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CB5CA" w14:textId="2A2721E8" w:rsidR="00761FD9" w:rsidRPr="00955FEB" w:rsidRDefault="00761FD9" w:rsidP="00955FEB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4332"/>
        </w:tabs>
        <w:spacing w:after="600"/>
        <w:ind w:firstLine="706"/>
        <w:jc w:val="center"/>
        <w:outlineLvl w:val="0"/>
        <w:rPr>
          <w:rFonts w:eastAsia="Arial Unicode MS" w:cs="Times New Roman"/>
          <w:b/>
          <w:bCs/>
          <w:caps/>
          <w:spacing w:val="4"/>
          <w:sz w:val="28"/>
          <w:szCs w:val="28"/>
          <w:bdr w:val="nil"/>
          <w:lang w:val="lt-LT" w:bidi="ta-IN"/>
        </w:rPr>
      </w:pPr>
      <w:bookmarkStart w:id="0" w:name="_Hlk96256258"/>
      <w:r w:rsidRPr="00955FEB">
        <w:rPr>
          <w:rFonts w:eastAsia="Arial Unicode MS" w:cs="Times New Roman"/>
          <w:b/>
          <w:bCs/>
          <w:caps/>
          <w:spacing w:val="4"/>
          <w:sz w:val="28"/>
          <w:szCs w:val="28"/>
          <w:bdr w:val="nil"/>
          <w:lang w:val="lt-LT" w:bidi="ta-IN"/>
        </w:rPr>
        <w:t>KOKYBĖS KRITERIJAI IR JŲ VERTINIMAS</w:t>
      </w:r>
    </w:p>
    <w:p w14:paraId="5D3CC6C0" w14:textId="091FB357" w:rsidR="00CC656C" w:rsidRPr="00761FD9" w:rsidRDefault="00CC656C" w:rsidP="00CC65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4332"/>
        </w:tabs>
        <w:spacing w:after="240"/>
        <w:ind w:firstLine="709"/>
        <w:jc w:val="left"/>
        <w:outlineLvl w:val="0"/>
        <w:rPr>
          <w:rFonts w:eastAsia="Arial Unicode MS" w:cs="Times New Roman"/>
          <w:b/>
          <w:bCs/>
          <w:caps/>
          <w:spacing w:val="4"/>
          <w:szCs w:val="24"/>
          <w:bdr w:val="nil"/>
          <w:lang w:val="lt-LT" w:bidi="ta-IN"/>
        </w:rPr>
      </w:pPr>
      <w:r w:rsidRPr="00761FD9">
        <w:rPr>
          <w:rFonts w:eastAsia="Arial Unicode MS" w:cs="Times New Roman"/>
          <w:b/>
          <w:bCs/>
          <w:caps/>
          <w:spacing w:val="4"/>
          <w:szCs w:val="24"/>
          <w:bdr w:val="nil"/>
          <w:lang w:val="lt-LT" w:bidi="ta-IN"/>
        </w:rPr>
        <w:t>1.</w:t>
      </w:r>
      <w:r w:rsidR="00871260">
        <w:rPr>
          <w:rFonts w:eastAsia="Arial Unicode MS" w:cs="Times New Roman"/>
          <w:b/>
          <w:bCs/>
          <w:caps/>
          <w:spacing w:val="4"/>
          <w:szCs w:val="24"/>
          <w:bdr w:val="nil"/>
          <w:lang w:val="lt-LT" w:bidi="ta-IN"/>
        </w:rPr>
        <w:t xml:space="preserve"> </w:t>
      </w:r>
      <w:r w:rsidRPr="00761FD9">
        <w:rPr>
          <w:rFonts w:eastAsia="Arial Unicode MS" w:cs="Times New Roman"/>
          <w:b/>
          <w:bCs/>
          <w:caps/>
          <w:spacing w:val="4"/>
          <w:szCs w:val="24"/>
          <w:bdr w:val="nil"/>
          <w:lang w:val="lt-LT" w:bidi="ta-IN"/>
        </w:rPr>
        <w:t>BENDROSIOS NUOSTATOS</w:t>
      </w:r>
    </w:p>
    <w:p w14:paraId="7FA18F9C" w14:textId="005F80FE" w:rsidR="00CC656C" w:rsidRPr="00761FD9" w:rsidRDefault="00CC656C" w:rsidP="00CC656C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/>
        <w:ind w:firstLine="709"/>
        <w:rPr>
          <w:rFonts w:eastAsia="Arial Unicode MS" w:cs="Times New Roman"/>
          <w:szCs w:val="24"/>
          <w:bdr w:val="nil"/>
          <w:lang w:val="lt-LT" w:bidi="ta-IN"/>
        </w:rPr>
      </w:pPr>
      <w:r w:rsidRPr="00761FD9">
        <w:rPr>
          <w:rFonts w:eastAsia="Arial Unicode MS" w:cs="Times New Roman"/>
          <w:szCs w:val="24"/>
          <w:bdr w:val="nil"/>
          <w:lang w:val="lt-LT" w:bidi="ta-IN"/>
        </w:rPr>
        <w:tab/>
        <w:t>1.1. Perkančiosios organizacijos neatmesti pasiūlymai vertinami pagal kainos ir kokybės santykį šiame priede nustatyta tvarka. Ekonomi</w:t>
      </w:r>
      <w:r w:rsidR="00871260">
        <w:rPr>
          <w:rFonts w:eastAsia="Arial Unicode MS" w:cs="Times New Roman"/>
          <w:szCs w:val="24"/>
          <w:bdr w:val="nil"/>
          <w:lang w:val="lt-LT" w:bidi="ta-IN"/>
        </w:rPr>
        <w:t>ni</w:t>
      </w:r>
      <w:r w:rsidRPr="00761FD9">
        <w:rPr>
          <w:rFonts w:eastAsia="Arial Unicode MS" w:cs="Times New Roman"/>
          <w:szCs w:val="24"/>
          <w:bdr w:val="nil"/>
          <w:lang w:val="lt-LT" w:bidi="ta-IN"/>
        </w:rPr>
        <w:t>o naudingumo balas skaičiuojamas tik tokiu atveju, kai pasiūlymas atitinka visus privalomus reikalavimus, nustatytus pirkimo sąlygose.</w:t>
      </w:r>
    </w:p>
    <w:p w14:paraId="740F4808" w14:textId="579B7C33" w:rsidR="00CC656C" w:rsidRPr="00761FD9" w:rsidRDefault="00CC656C" w:rsidP="00CC656C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/>
        <w:ind w:firstLine="706"/>
        <w:rPr>
          <w:rFonts w:eastAsia="Arial Unicode MS" w:cs="Times New Roman"/>
          <w:szCs w:val="24"/>
          <w:bdr w:val="nil"/>
          <w:lang w:val="lt-LT" w:bidi="ta-IN"/>
        </w:rPr>
      </w:pPr>
      <w:r w:rsidRPr="00761FD9">
        <w:rPr>
          <w:rFonts w:eastAsia="Arial Unicode MS" w:cs="Times New Roman"/>
          <w:szCs w:val="24"/>
          <w:bdr w:val="nil"/>
          <w:lang w:val="lt-LT" w:bidi="ta-IN"/>
        </w:rPr>
        <w:tab/>
      </w:r>
      <w:r w:rsidRPr="00761FD9">
        <w:rPr>
          <w:rFonts w:eastAsia="Arial Unicode MS" w:cs="Times New Roman"/>
          <w:noProof/>
          <w:szCs w:val="24"/>
          <w:bdr w:val="nil"/>
          <w:lang w:val="lt-LT" w:bidi="ta-IN"/>
        </w:rPr>
        <w:t xml:space="preserve">1.2. </w:t>
      </w:r>
      <w:r w:rsidRPr="00761FD9">
        <w:rPr>
          <w:rFonts w:eastAsia="Arial Unicode MS" w:cs="Times New Roman"/>
          <w:szCs w:val="24"/>
          <w:bdr w:val="nil"/>
          <w:lang w:val="lt-LT" w:bidi="ta-IN"/>
        </w:rPr>
        <w:t xml:space="preserve">Ekonomiškai naudingiausias </w:t>
      </w:r>
      <w:r w:rsidR="00871260" w:rsidRPr="00761FD9">
        <w:rPr>
          <w:rFonts w:eastAsia="Arial Unicode MS" w:cs="Times New Roman"/>
          <w:szCs w:val="24"/>
          <w:bdr w:val="nil"/>
          <w:lang w:val="lt-LT" w:bidi="ta-IN"/>
        </w:rPr>
        <w:t>pasiūlymas</w:t>
      </w:r>
      <w:r w:rsidRPr="00761FD9">
        <w:rPr>
          <w:rFonts w:eastAsia="Arial Unicode MS" w:cs="Times New Roman"/>
          <w:szCs w:val="24"/>
          <w:bdr w:val="nil"/>
          <w:lang w:val="lt-LT" w:bidi="ta-IN"/>
        </w:rPr>
        <w:t xml:space="preserve"> – tai </w:t>
      </w:r>
      <w:r w:rsidR="00871260" w:rsidRPr="00761FD9">
        <w:rPr>
          <w:rFonts w:eastAsia="Arial Unicode MS" w:cs="Times New Roman"/>
          <w:szCs w:val="24"/>
          <w:bdr w:val="nil"/>
          <w:lang w:val="lt-LT" w:bidi="ta-IN"/>
        </w:rPr>
        <w:t>pasiūlymas</w:t>
      </w:r>
      <w:r w:rsidRPr="00761FD9">
        <w:rPr>
          <w:rFonts w:eastAsia="Arial Unicode MS" w:cs="Times New Roman"/>
          <w:szCs w:val="24"/>
          <w:bdr w:val="nil"/>
          <w:lang w:val="lt-LT" w:bidi="ta-IN"/>
        </w:rPr>
        <w:t xml:space="preserve">, kurio balų suma, </w:t>
      </w:r>
      <w:r w:rsidR="00871260" w:rsidRPr="00761FD9">
        <w:rPr>
          <w:rFonts w:eastAsia="Arial Unicode MS" w:cs="Times New Roman"/>
          <w:szCs w:val="24"/>
          <w:bdr w:val="nil"/>
          <w:lang w:val="lt-LT" w:bidi="ta-IN"/>
        </w:rPr>
        <w:t>apskaičiuota</w:t>
      </w:r>
      <w:r w:rsidRPr="00761FD9">
        <w:rPr>
          <w:rFonts w:eastAsia="Arial Unicode MS" w:cs="Times New Roman"/>
          <w:szCs w:val="24"/>
          <w:bdr w:val="nil"/>
          <w:lang w:val="lt-LT" w:bidi="ta-IN"/>
        </w:rPr>
        <w:t xml:space="preserve"> pagal toliau nustatytus </w:t>
      </w:r>
      <w:r w:rsidR="00871260" w:rsidRPr="00761FD9">
        <w:rPr>
          <w:rFonts w:eastAsia="Arial Unicode MS" w:cs="Times New Roman"/>
          <w:szCs w:val="24"/>
          <w:bdr w:val="nil"/>
          <w:lang w:val="lt-LT" w:bidi="ta-IN"/>
        </w:rPr>
        <w:t>pasiūlymų</w:t>
      </w:r>
      <w:r w:rsidRPr="00761FD9">
        <w:rPr>
          <w:rFonts w:eastAsia="Arial Unicode MS" w:cs="Times New Roman"/>
          <w:szCs w:val="24"/>
          <w:bdr w:val="nil"/>
          <w:lang w:val="lt-LT" w:bidi="ta-IN"/>
        </w:rPr>
        <w:t xml:space="preserve">̨ vertinimo kriterijus ir </w:t>
      </w:r>
      <w:r w:rsidR="00871260" w:rsidRPr="00761FD9">
        <w:rPr>
          <w:rFonts w:eastAsia="Arial Unicode MS" w:cs="Times New Roman"/>
          <w:szCs w:val="24"/>
          <w:bdr w:val="nil"/>
          <w:lang w:val="lt-LT" w:bidi="ta-IN"/>
        </w:rPr>
        <w:t>sąlygas</w:t>
      </w:r>
      <w:r w:rsidRPr="00761FD9">
        <w:rPr>
          <w:rFonts w:eastAsia="Arial Unicode MS" w:cs="Times New Roman"/>
          <w:szCs w:val="24"/>
          <w:bdr w:val="nil"/>
          <w:lang w:val="lt-LT" w:bidi="ta-IN"/>
        </w:rPr>
        <w:t>, yra didžiausia.</w:t>
      </w:r>
    </w:p>
    <w:p w14:paraId="094B5E8F" w14:textId="77777777" w:rsidR="00CC656C" w:rsidRPr="00761FD9" w:rsidRDefault="00CC656C" w:rsidP="00CC656C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240"/>
        <w:ind w:firstLine="709"/>
        <w:rPr>
          <w:rFonts w:eastAsia="Arial Unicode MS" w:cs="Times New Roman"/>
          <w:szCs w:val="24"/>
          <w:bdr w:val="nil"/>
          <w:lang w:val="lt-LT" w:bidi="ta-IN"/>
        </w:rPr>
      </w:pPr>
      <w:r w:rsidRPr="00761FD9">
        <w:rPr>
          <w:rFonts w:eastAsia="Arial Unicode MS" w:cs="Times New Roman"/>
          <w:szCs w:val="24"/>
          <w:bdr w:val="nil"/>
          <w:lang w:val="lt-LT" w:bidi="ta-IN"/>
        </w:rPr>
        <w:t>1.3. Bendras apskaičiuotas tiekėjo ekonominio naudingumo balas (EN) nurodomas dviejų skaičių po kablelio tikslumu.</w:t>
      </w:r>
    </w:p>
    <w:p w14:paraId="2B774CF9" w14:textId="02F89802" w:rsidR="00CC656C" w:rsidRPr="00761FD9" w:rsidRDefault="00CC656C" w:rsidP="00CC656C">
      <w:pPr>
        <w:pBdr>
          <w:top w:val="nil"/>
          <w:left w:val="nil"/>
          <w:bottom w:val="nil"/>
          <w:right w:val="nil"/>
          <w:between w:val="nil"/>
          <w:bar w:val="nil"/>
        </w:pBdr>
        <w:spacing w:after="240"/>
        <w:ind w:firstLine="709"/>
        <w:jc w:val="left"/>
        <w:outlineLvl w:val="0"/>
        <w:rPr>
          <w:rFonts w:eastAsia="Arial Unicode MS" w:cs="Times New Roman"/>
          <w:b/>
          <w:bCs/>
          <w:caps/>
          <w:spacing w:val="4"/>
          <w:szCs w:val="24"/>
          <w:bdr w:val="nil"/>
          <w:lang w:val="lt-LT" w:bidi="ta-IN"/>
        </w:rPr>
      </w:pPr>
      <w:bookmarkStart w:id="1" w:name="_Hlk96256239"/>
      <w:bookmarkEnd w:id="0"/>
      <w:r w:rsidRPr="00761FD9">
        <w:rPr>
          <w:rFonts w:eastAsia="Arial Unicode MS" w:cs="Times New Roman"/>
          <w:b/>
          <w:bCs/>
          <w:caps/>
          <w:spacing w:val="4"/>
          <w:szCs w:val="24"/>
          <w:bdr w:val="nil"/>
          <w:lang w:val="lt-LT" w:bidi="ta-IN"/>
        </w:rPr>
        <w:tab/>
        <w:t xml:space="preserve">2.PASIŪLYMŲ VERTINIMO KRITERIJAI IR </w:t>
      </w:r>
      <w:r w:rsidRPr="00761FD9">
        <w:rPr>
          <w:rFonts w:eastAsia="Arial Unicode MS" w:cs="Times New Roman"/>
          <w:b/>
          <w:bCs/>
          <w:caps/>
          <w:spacing w:val="4"/>
          <w:szCs w:val="24"/>
          <w:bdr w:val="nil"/>
          <w:lang w:val="lt-LT"/>
        </w:rPr>
        <w:t>BALŲ APSKAIČIAVIMAS</w:t>
      </w:r>
      <w:r w:rsidR="000A4AE0" w:rsidRPr="00761FD9">
        <w:rPr>
          <w:rFonts w:eastAsia="Arial Unicode MS" w:cs="Times New Roman"/>
          <w:b/>
          <w:bCs/>
          <w:caps/>
          <w:spacing w:val="4"/>
          <w:szCs w:val="24"/>
          <w:bdr w:val="nil"/>
          <w:lang w:val="lt-LT"/>
        </w:rPr>
        <w:t xml:space="preserve"> </w:t>
      </w:r>
    </w:p>
    <w:p w14:paraId="00DD4037" w14:textId="2C6236C3" w:rsidR="00AC1646" w:rsidRPr="001E2B92" w:rsidRDefault="00CC656C" w:rsidP="001E2B92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240"/>
        <w:ind w:firstLine="709"/>
        <w:rPr>
          <w:rFonts w:eastAsia="Arial Unicode MS" w:cs="Times New Roman"/>
          <w:szCs w:val="24"/>
          <w:bdr w:val="nil"/>
          <w:lang w:val="lt-LT" w:bidi="ta-IN"/>
        </w:rPr>
      </w:pPr>
      <w:r w:rsidRPr="00761FD9">
        <w:rPr>
          <w:rFonts w:eastAsia="Arial Unicode MS" w:cs="Times New Roman"/>
          <w:szCs w:val="24"/>
          <w:bdr w:val="nil"/>
          <w:lang w:val="lt-LT" w:bidi="ta-IN"/>
        </w:rPr>
        <w:tab/>
        <w:t>2.1. Taikomi šie vertinimo kriterijai ir jų reikšmės:</w:t>
      </w:r>
    </w:p>
    <w:p w14:paraId="42F52D8F" w14:textId="2F3B104F" w:rsidR="00AC1646" w:rsidRPr="00AA6EF7" w:rsidRDefault="00AC1646" w:rsidP="00AA6EF7">
      <w:pPr>
        <w:jc w:val="center"/>
        <w:rPr>
          <w:b/>
          <w:bCs/>
        </w:rPr>
      </w:pPr>
      <w:r w:rsidRPr="00AC1646">
        <w:rPr>
          <w:rFonts w:cs="Times New Roman"/>
          <w:b/>
          <w:color w:val="000000"/>
          <w:szCs w:val="24"/>
          <w:lang w:val="lt-LT"/>
        </w:rPr>
        <w:t xml:space="preserve">1 PIRKIMO OBJEKTO DALIS. </w:t>
      </w:r>
      <w:r w:rsidR="00AA6EF7">
        <w:rPr>
          <w:b/>
          <w:bCs/>
        </w:rPr>
        <w:t>OPERACINIS ŠVIESTUVAS 1 KOMPLEKTAS</w:t>
      </w:r>
    </w:p>
    <w:p w14:paraId="04ED09AB" w14:textId="77777777" w:rsidR="00AC1646" w:rsidRPr="00761FD9" w:rsidRDefault="00AC1646" w:rsidP="00CC656C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240"/>
        <w:ind w:firstLine="709"/>
        <w:rPr>
          <w:rFonts w:eastAsia="Arial Unicode MS" w:cs="Times New Roman"/>
          <w:szCs w:val="24"/>
          <w:bdr w:val="nil"/>
          <w:lang w:val="lt-LT" w:bidi="ta-IN"/>
        </w:rPr>
      </w:pPr>
    </w:p>
    <w:tbl>
      <w:tblPr>
        <w:tblStyle w:val="TableGrid2"/>
        <w:tblpPr w:leftFromText="180" w:rightFromText="180" w:vertAnchor="text" w:tblpXSpec="center" w:tblpY="1"/>
        <w:tblOverlap w:val="never"/>
        <w:tblW w:w="15156" w:type="dxa"/>
        <w:tblLook w:val="04A0" w:firstRow="1" w:lastRow="0" w:firstColumn="1" w:lastColumn="0" w:noHBand="0" w:noVBand="1"/>
      </w:tblPr>
      <w:tblGrid>
        <w:gridCol w:w="1415"/>
        <w:gridCol w:w="2287"/>
        <w:gridCol w:w="1335"/>
        <w:gridCol w:w="1808"/>
        <w:gridCol w:w="1366"/>
        <w:gridCol w:w="4054"/>
        <w:gridCol w:w="2891"/>
      </w:tblGrid>
      <w:tr w:rsidR="00DC258A" w:rsidRPr="00761FD9" w14:paraId="11EBC800" w14:textId="77777777" w:rsidTr="00C620AA">
        <w:trPr>
          <w:trHeight w:val="1133"/>
          <w:tblHeader/>
        </w:trPr>
        <w:tc>
          <w:tcPr>
            <w:tcW w:w="1415" w:type="dxa"/>
            <w:vAlign w:val="center"/>
          </w:tcPr>
          <w:p w14:paraId="51E4B65D" w14:textId="61AA6121" w:rsidR="00CC656C" w:rsidRPr="00761FD9" w:rsidRDefault="00DC258A" w:rsidP="00073AA3">
            <w:pPr>
              <w:suppressAutoHyphens/>
              <w:spacing w:after="0"/>
              <w:jc w:val="center"/>
              <w:rPr>
                <w:b/>
                <w:color w:val="000000"/>
                <w:sz w:val="22"/>
                <w:szCs w:val="22"/>
                <w:lang w:val="lt-LT" w:bidi="ta-IN"/>
              </w:rPr>
            </w:pPr>
            <w:r w:rsidRPr="00761FD9">
              <w:rPr>
                <w:b/>
                <w:color w:val="000000"/>
                <w:sz w:val="22"/>
                <w:szCs w:val="22"/>
                <w:lang w:val="lt-LT" w:bidi="ta-IN"/>
              </w:rPr>
              <w:t>Vertinimo k</w:t>
            </w:r>
            <w:r w:rsidR="00CC656C" w:rsidRPr="00761FD9">
              <w:rPr>
                <w:b/>
                <w:color w:val="000000"/>
                <w:sz w:val="22"/>
                <w:szCs w:val="22"/>
                <w:lang w:val="lt-LT" w:bidi="ta-IN"/>
              </w:rPr>
              <w:t>riterijus</w:t>
            </w:r>
            <w:r w:rsidRPr="00761FD9">
              <w:rPr>
                <w:b/>
                <w:color w:val="000000"/>
                <w:sz w:val="22"/>
                <w:szCs w:val="22"/>
                <w:lang w:val="lt-LT" w:bidi="ta-IN"/>
              </w:rPr>
              <w:t xml:space="preserve"> pavadinimas</w:t>
            </w:r>
          </w:p>
        </w:tc>
        <w:tc>
          <w:tcPr>
            <w:tcW w:w="2287" w:type="dxa"/>
            <w:vAlign w:val="center"/>
          </w:tcPr>
          <w:p w14:paraId="4E34F7BC" w14:textId="4374A929" w:rsidR="00CC656C" w:rsidRPr="00761FD9" w:rsidRDefault="00CC656C" w:rsidP="00073AA3">
            <w:pPr>
              <w:suppressAutoHyphens/>
              <w:spacing w:after="0"/>
              <w:jc w:val="center"/>
              <w:rPr>
                <w:b/>
                <w:color w:val="000000"/>
                <w:sz w:val="22"/>
                <w:szCs w:val="22"/>
                <w:lang w:val="lt-LT" w:bidi="ta-IN"/>
              </w:rPr>
            </w:pPr>
            <w:r w:rsidRPr="00761FD9">
              <w:rPr>
                <w:b/>
                <w:color w:val="000000"/>
                <w:sz w:val="22"/>
                <w:szCs w:val="22"/>
                <w:lang w:val="lt-LT" w:bidi="ta-IN"/>
              </w:rPr>
              <w:t xml:space="preserve">Kriterijaus </w:t>
            </w:r>
            <w:r w:rsidR="00653632" w:rsidRPr="00761FD9">
              <w:rPr>
                <w:b/>
                <w:color w:val="000000"/>
                <w:sz w:val="22"/>
                <w:szCs w:val="22"/>
                <w:lang w:val="lt-LT" w:bidi="ta-IN"/>
              </w:rPr>
              <w:t>reikalavimai</w:t>
            </w:r>
          </w:p>
        </w:tc>
        <w:tc>
          <w:tcPr>
            <w:tcW w:w="1335" w:type="dxa"/>
            <w:vAlign w:val="center"/>
          </w:tcPr>
          <w:p w14:paraId="6110BAFD" w14:textId="77777777" w:rsidR="00CC656C" w:rsidRPr="00761FD9" w:rsidRDefault="00CC656C" w:rsidP="00073AA3">
            <w:pPr>
              <w:suppressAutoHyphens/>
              <w:spacing w:after="0"/>
              <w:jc w:val="center"/>
              <w:rPr>
                <w:b/>
                <w:color w:val="000000"/>
                <w:sz w:val="22"/>
                <w:szCs w:val="22"/>
                <w:lang w:val="lt-LT" w:bidi="ta-IN"/>
              </w:rPr>
            </w:pPr>
            <w:r w:rsidRPr="00761FD9">
              <w:rPr>
                <w:b/>
                <w:sz w:val="22"/>
                <w:szCs w:val="22"/>
                <w:lang w:val="lt-LT" w:bidi="ta-IN"/>
              </w:rPr>
              <w:t>Minimali (vertinama) reikšmė</w:t>
            </w:r>
          </w:p>
        </w:tc>
        <w:tc>
          <w:tcPr>
            <w:tcW w:w="1808" w:type="dxa"/>
            <w:vAlign w:val="center"/>
          </w:tcPr>
          <w:p w14:paraId="59E277FD" w14:textId="77777777" w:rsidR="00CC656C" w:rsidRPr="00761FD9" w:rsidRDefault="00CC656C" w:rsidP="00073AA3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cs="Times New Roman"/>
                <w:b/>
                <w:sz w:val="22"/>
                <w:szCs w:val="22"/>
                <w:lang w:val="lt-LT" w:bidi="ta-IN"/>
              </w:rPr>
            </w:pPr>
            <w:r w:rsidRPr="00761FD9">
              <w:rPr>
                <w:rFonts w:cs="Times New Roman"/>
                <w:b/>
                <w:sz w:val="22"/>
                <w:szCs w:val="22"/>
                <w:lang w:val="lt-LT" w:bidi="ta-IN"/>
              </w:rPr>
              <w:t>Maksimali vertinama (leidžiama)</w:t>
            </w:r>
          </w:p>
          <w:p w14:paraId="60221D51" w14:textId="77777777" w:rsidR="00CC656C" w:rsidRPr="00761FD9" w:rsidRDefault="00CC656C" w:rsidP="00073AA3">
            <w:pPr>
              <w:suppressAutoHyphens/>
              <w:spacing w:after="0"/>
              <w:jc w:val="center"/>
              <w:rPr>
                <w:b/>
                <w:color w:val="000000"/>
                <w:sz w:val="22"/>
                <w:szCs w:val="22"/>
                <w:lang w:val="lt-LT" w:bidi="ta-IN"/>
              </w:rPr>
            </w:pPr>
            <w:r w:rsidRPr="00761FD9">
              <w:rPr>
                <w:b/>
                <w:sz w:val="22"/>
                <w:szCs w:val="22"/>
                <w:lang w:val="lt-LT" w:bidi="ta-IN"/>
              </w:rPr>
              <w:t>reikšmė</w:t>
            </w:r>
          </w:p>
        </w:tc>
        <w:tc>
          <w:tcPr>
            <w:tcW w:w="1366" w:type="dxa"/>
            <w:vAlign w:val="center"/>
          </w:tcPr>
          <w:p w14:paraId="17CBA8A9" w14:textId="3D9AB44D" w:rsidR="00CC656C" w:rsidRPr="00761FD9" w:rsidRDefault="00B03B8B" w:rsidP="00073AA3">
            <w:pPr>
              <w:suppressAutoHyphens/>
              <w:spacing w:after="0"/>
              <w:jc w:val="center"/>
              <w:rPr>
                <w:b/>
                <w:color w:val="000000"/>
                <w:sz w:val="22"/>
                <w:szCs w:val="22"/>
                <w:lang w:val="lt-LT" w:bidi="ta-IN"/>
              </w:rPr>
            </w:pPr>
            <w:r w:rsidRPr="00761FD9">
              <w:rPr>
                <w:b/>
                <w:color w:val="000000"/>
                <w:sz w:val="22"/>
                <w:szCs w:val="22"/>
                <w:lang w:val="lt-LT" w:bidi="ta-IN"/>
              </w:rPr>
              <w:t>Maksimalus balas</w:t>
            </w:r>
          </w:p>
        </w:tc>
        <w:tc>
          <w:tcPr>
            <w:tcW w:w="4054" w:type="dxa"/>
            <w:vAlign w:val="center"/>
          </w:tcPr>
          <w:p w14:paraId="7B121503" w14:textId="5AF458F8" w:rsidR="00CC656C" w:rsidRPr="00761FD9" w:rsidRDefault="00B03B8B" w:rsidP="00073AA3">
            <w:pPr>
              <w:suppressAutoHyphens/>
              <w:spacing w:after="0"/>
              <w:jc w:val="center"/>
              <w:rPr>
                <w:b/>
                <w:color w:val="000000"/>
                <w:sz w:val="22"/>
                <w:szCs w:val="22"/>
                <w:lang w:val="lt-LT" w:bidi="ta-IN"/>
              </w:rPr>
            </w:pPr>
            <w:r w:rsidRPr="00761FD9">
              <w:rPr>
                <w:b/>
                <w:color w:val="000000"/>
                <w:sz w:val="22"/>
                <w:szCs w:val="22"/>
                <w:lang w:val="lt-LT" w:bidi="ta-IN"/>
              </w:rPr>
              <w:t>Vertinimo f</w:t>
            </w:r>
            <w:r w:rsidR="00CC656C" w:rsidRPr="00761FD9">
              <w:rPr>
                <w:b/>
                <w:color w:val="000000"/>
                <w:sz w:val="22"/>
                <w:szCs w:val="22"/>
                <w:lang w:val="lt-LT" w:bidi="ta-IN"/>
              </w:rPr>
              <w:t>ormulė</w:t>
            </w:r>
          </w:p>
        </w:tc>
        <w:tc>
          <w:tcPr>
            <w:tcW w:w="2891" w:type="dxa"/>
            <w:vAlign w:val="center"/>
          </w:tcPr>
          <w:p w14:paraId="7FBD0813" w14:textId="77777777" w:rsidR="00CC656C" w:rsidRPr="00761FD9" w:rsidRDefault="00CC656C" w:rsidP="00073AA3">
            <w:pPr>
              <w:suppressAutoHyphens/>
              <w:spacing w:after="0"/>
              <w:jc w:val="center"/>
              <w:rPr>
                <w:b/>
                <w:color w:val="000000"/>
                <w:sz w:val="22"/>
                <w:szCs w:val="22"/>
                <w:lang w:val="lt-LT" w:bidi="ta-IN"/>
              </w:rPr>
            </w:pPr>
            <w:r w:rsidRPr="00761FD9">
              <w:rPr>
                <w:b/>
                <w:color w:val="000000"/>
                <w:sz w:val="22"/>
                <w:szCs w:val="22"/>
                <w:lang w:val="lt-LT" w:bidi="ta-IN"/>
              </w:rPr>
              <w:t>Paaiškinimas</w:t>
            </w:r>
          </w:p>
        </w:tc>
      </w:tr>
      <w:tr w:rsidR="00DC258A" w:rsidRPr="00761FD9" w14:paraId="121340BB" w14:textId="77777777" w:rsidTr="00C620AA">
        <w:trPr>
          <w:trHeight w:val="63"/>
        </w:trPr>
        <w:tc>
          <w:tcPr>
            <w:tcW w:w="1415" w:type="dxa"/>
          </w:tcPr>
          <w:p w14:paraId="1D646EA9" w14:textId="77777777" w:rsidR="00CC656C" w:rsidRPr="00871260" w:rsidRDefault="00CC656C" w:rsidP="00073AA3">
            <w:pPr>
              <w:spacing w:before="60" w:after="60"/>
              <w:jc w:val="center"/>
              <w:rPr>
                <w:b/>
                <w:sz w:val="22"/>
                <w:szCs w:val="22"/>
                <w:lang w:val="lt-LT" w:bidi="ta-IN"/>
              </w:rPr>
            </w:pPr>
            <w:r w:rsidRPr="00871260">
              <w:rPr>
                <w:b/>
                <w:sz w:val="22"/>
                <w:szCs w:val="22"/>
                <w:lang w:val="lt-LT" w:bidi="ta-IN"/>
              </w:rPr>
              <w:t>EN</w:t>
            </w:r>
          </w:p>
        </w:tc>
        <w:tc>
          <w:tcPr>
            <w:tcW w:w="2287" w:type="dxa"/>
          </w:tcPr>
          <w:p w14:paraId="30F607E3" w14:textId="77777777" w:rsidR="00CC656C" w:rsidRPr="00761FD9" w:rsidRDefault="00CC656C" w:rsidP="00073AA3">
            <w:pPr>
              <w:spacing w:before="60" w:after="60"/>
              <w:jc w:val="left"/>
              <w:rPr>
                <w:bCs/>
                <w:sz w:val="22"/>
                <w:szCs w:val="22"/>
                <w:lang w:val="lt-LT" w:bidi="ta-IN"/>
              </w:rPr>
            </w:pPr>
            <w:r w:rsidRPr="00761FD9">
              <w:rPr>
                <w:bCs/>
                <w:sz w:val="22"/>
                <w:szCs w:val="22"/>
                <w:lang w:val="lt-LT" w:bidi="ta-IN"/>
              </w:rPr>
              <w:t>Ekonominis naudingumas</w:t>
            </w:r>
          </w:p>
        </w:tc>
        <w:tc>
          <w:tcPr>
            <w:tcW w:w="1335" w:type="dxa"/>
          </w:tcPr>
          <w:p w14:paraId="699955AC" w14:textId="77777777" w:rsidR="00CC656C" w:rsidRPr="00761FD9" w:rsidRDefault="00CC656C" w:rsidP="00073AA3">
            <w:pPr>
              <w:spacing w:before="60" w:after="60"/>
              <w:jc w:val="center"/>
              <w:rPr>
                <w:bCs/>
                <w:sz w:val="22"/>
                <w:szCs w:val="22"/>
                <w:lang w:val="lt-LT" w:bidi="ta-IN"/>
              </w:rPr>
            </w:pPr>
            <w:r w:rsidRPr="00761FD9">
              <w:rPr>
                <w:bCs/>
                <w:sz w:val="22"/>
                <w:szCs w:val="22"/>
                <w:lang w:val="lt-LT" w:bidi="ta-IN"/>
              </w:rPr>
              <w:t>–</w:t>
            </w:r>
          </w:p>
        </w:tc>
        <w:tc>
          <w:tcPr>
            <w:tcW w:w="1808" w:type="dxa"/>
          </w:tcPr>
          <w:p w14:paraId="3A7888E4" w14:textId="77777777" w:rsidR="00CC656C" w:rsidRPr="00761FD9" w:rsidRDefault="00CC656C" w:rsidP="00073AA3">
            <w:pPr>
              <w:spacing w:before="60" w:after="60"/>
              <w:jc w:val="center"/>
              <w:rPr>
                <w:bCs/>
                <w:sz w:val="22"/>
                <w:szCs w:val="22"/>
                <w:lang w:val="lt-LT" w:bidi="ta-IN"/>
              </w:rPr>
            </w:pPr>
            <w:r w:rsidRPr="00761FD9">
              <w:rPr>
                <w:bCs/>
                <w:sz w:val="22"/>
                <w:szCs w:val="22"/>
                <w:lang w:val="lt-LT" w:bidi="ta-IN"/>
              </w:rPr>
              <w:t>–</w:t>
            </w:r>
          </w:p>
        </w:tc>
        <w:tc>
          <w:tcPr>
            <w:tcW w:w="1366" w:type="dxa"/>
          </w:tcPr>
          <w:p w14:paraId="3D2871C3" w14:textId="77777777" w:rsidR="00CC656C" w:rsidRPr="00761FD9" w:rsidRDefault="00CC656C" w:rsidP="00073AA3">
            <w:pPr>
              <w:spacing w:before="60" w:after="60"/>
              <w:jc w:val="center"/>
              <w:rPr>
                <w:bCs/>
                <w:sz w:val="22"/>
                <w:szCs w:val="22"/>
                <w:lang w:val="lt-LT" w:bidi="ta-IN"/>
              </w:rPr>
            </w:pPr>
            <w:r w:rsidRPr="00761FD9">
              <w:rPr>
                <w:bCs/>
                <w:sz w:val="22"/>
                <w:szCs w:val="22"/>
                <w:lang w:val="lt-LT" w:bidi="ta-IN"/>
              </w:rPr>
              <w:t>–</w:t>
            </w:r>
          </w:p>
        </w:tc>
        <w:tc>
          <w:tcPr>
            <w:tcW w:w="4054" w:type="dxa"/>
          </w:tcPr>
          <w:p w14:paraId="53A124FF" w14:textId="20306008" w:rsidR="00CC656C" w:rsidRPr="00761FD9" w:rsidRDefault="00CC656C" w:rsidP="00073AA3">
            <w:pPr>
              <w:spacing w:before="60" w:after="120"/>
              <w:rPr>
                <w:bCs/>
                <w:sz w:val="22"/>
                <w:szCs w:val="22"/>
                <w:lang w:bidi="ta-IN"/>
              </w:rPr>
            </w:pPr>
            <w:r w:rsidRPr="00761FD9">
              <w:rPr>
                <w:bCs/>
                <w:sz w:val="22"/>
                <w:szCs w:val="22"/>
                <w:lang w:val="lt-LT" w:bidi="ta-IN"/>
              </w:rPr>
              <w:t>EN = K +</w:t>
            </w:r>
            <w:r w:rsidR="00BB2E19" w:rsidRPr="00761FD9">
              <w:rPr>
                <w:bCs/>
                <w:sz w:val="22"/>
                <w:szCs w:val="22"/>
                <w:lang w:val="lt-LT" w:bidi="ta-IN"/>
              </w:rPr>
              <w:t xml:space="preserve"> </w:t>
            </w:r>
            <w:r w:rsidRPr="00761FD9">
              <w:rPr>
                <w:bCs/>
                <w:sz w:val="22"/>
                <w:szCs w:val="22"/>
                <w:lang w:val="lt-LT" w:bidi="ta-IN"/>
              </w:rPr>
              <w:t>T</w:t>
            </w:r>
            <w:r w:rsidR="009E2550" w:rsidRPr="009E2550">
              <w:rPr>
                <w:bCs/>
                <w:sz w:val="22"/>
                <w:szCs w:val="22"/>
                <w:vertAlign w:val="subscript"/>
                <w:lang w:val="lt-LT" w:bidi="ta-IN"/>
              </w:rPr>
              <w:t>1</w:t>
            </w:r>
            <w:r w:rsidR="00C620AA">
              <w:rPr>
                <w:bCs/>
                <w:sz w:val="22"/>
                <w:szCs w:val="22"/>
                <w:lang w:val="lt-LT" w:bidi="ta-IN"/>
              </w:rPr>
              <w:t xml:space="preserve"> </w:t>
            </w:r>
            <w:r w:rsidR="005D2E87">
              <w:rPr>
                <w:bCs/>
                <w:sz w:val="22"/>
                <w:szCs w:val="22"/>
                <w:lang w:val="lt-LT" w:bidi="ta-IN"/>
              </w:rPr>
              <w:t>+T</w:t>
            </w:r>
            <w:r w:rsidR="005D2E87" w:rsidRPr="005D2E87">
              <w:rPr>
                <w:bCs/>
                <w:sz w:val="22"/>
                <w:szCs w:val="22"/>
                <w:vertAlign w:val="subscript"/>
                <w:lang w:val="lt-LT" w:bidi="ta-IN"/>
              </w:rPr>
              <w:t>2</w:t>
            </w:r>
            <w:r w:rsidR="005D2E87">
              <w:rPr>
                <w:bCs/>
                <w:sz w:val="22"/>
                <w:szCs w:val="22"/>
                <w:lang w:val="lt-LT" w:bidi="ta-IN"/>
              </w:rPr>
              <w:t>+T</w:t>
            </w:r>
            <w:r w:rsidR="005D2E87" w:rsidRPr="005D2E87">
              <w:rPr>
                <w:bCs/>
                <w:sz w:val="22"/>
                <w:szCs w:val="22"/>
                <w:vertAlign w:val="subscript"/>
                <w:lang w:val="lt-LT" w:bidi="ta-IN"/>
              </w:rPr>
              <w:t>3</w:t>
            </w:r>
            <w:r w:rsidR="00295F6B">
              <w:rPr>
                <w:bCs/>
                <w:sz w:val="22"/>
                <w:szCs w:val="22"/>
                <w:vertAlign w:val="subscript"/>
                <w:lang w:val="lt-LT" w:bidi="ta-IN"/>
              </w:rPr>
              <w:t xml:space="preserve"> </w:t>
            </w:r>
            <w:r w:rsidR="00295F6B">
              <w:rPr>
                <w:bCs/>
                <w:sz w:val="22"/>
                <w:szCs w:val="22"/>
                <w:lang w:bidi="ta-IN"/>
              </w:rPr>
              <w:t>+T</w:t>
            </w:r>
            <w:r w:rsidR="00295F6B" w:rsidRPr="00295F6B">
              <w:rPr>
                <w:bCs/>
                <w:sz w:val="22"/>
                <w:szCs w:val="22"/>
                <w:vertAlign w:val="subscript"/>
                <w:lang w:bidi="ta-IN"/>
              </w:rPr>
              <w:t>4</w:t>
            </w:r>
          </w:p>
        </w:tc>
        <w:tc>
          <w:tcPr>
            <w:tcW w:w="2891" w:type="dxa"/>
          </w:tcPr>
          <w:p w14:paraId="68153EB3" w14:textId="77777777" w:rsidR="00CC656C" w:rsidRPr="00761FD9" w:rsidRDefault="00CC656C" w:rsidP="00073AA3">
            <w:pPr>
              <w:spacing w:before="60" w:after="60"/>
              <w:rPr>
                <w:bCs/>
                <w:sz w:val="22"/>
                <w:szCs w:val="22"/>
                <w:lang w:val="lt-LT" w:bidi="ta-IN"/>
              </w:rPr>
            </w:pPr>
            <w:r w:rsidRPr="00761FD9">
              <w:rPr>
                <w:bCs/>
                <w:sz w:val="22"/>
                <w:szCs w:val="22"/>
                <w:lang w:val="lt-LT" w:bidi="ta-IN"/>
              </w:rPr>
              <w:t>Ekonominis naudingumas lygus balų už visus kriterijus sumai.</w:t>
            </w:r>
          </w:p>
        </w:tc>
      </w:tr>
      <w:tr w:rsidR="00DC258A" w:rsidRPr="00761FD9" w14:paraId="35A532FF" w14:textId="77777777" w:rsidTr="00C620AA">
        <w:trPr>
          <w:trHeight w:val="299"/>
        </w:trPr>
        <w:tc>
          <w:tcPr>
            <w:tcW w:w="1415" w:type="dxa"/>
          </w:tcPr>
          <w:p w14:paraId="07A70866" w14:textId="77777777" w:rsidR="00CC656C" w:rsidRPr="00871260" w:rsidRDefault="00CC656C" w:rsidP="00073AA3">
            <w:pPr>
              <w:spacing w:before="60" w:after="60"/>
              <w:jc w:val="center"/>
              <w:rPr>
                <w:b/>
                <w:sz w:val="22"/>
                <w:szCs w:val="22"/>
                <w:lang w:val="lt-LT" w:bidi="ta-IN"/>
              </w:rPr>
            </w:pPr>
            <w:r w:rsidRPr="00871260">
              <w:rPr>
                <w:b/>
                <w:sz w:val="22"/>
                <w:szCs w:val="22"/>
                <w:lang w:val="lt-LT" w:bidi="ta-IN"/>
              </w:rPr>
              <w:t>K</w:t>
            </w:r>
          </w:p>
        </w:tc>
        <w:tc>
          <w:tcPr>
            <w:tcW w:w="2287" w:type="dxa"/>
          </w:tcPr>
          <w:p w14:paraId="2DF9E8F4" w14:textId="77777777" w:rsidR="00CC656C" w:rsidRPr="00761FD9" w:rsidRDefault="00CC656C" w:rsidP="00073AA3">
            <w:pPr>
              <w:spacing w:before="60" w:after="60"/>
              <w:jc w:val="left"/>
              <w:rPr>
                <w:bCs/>
                <w:sz w:val="22"/>
                <w:szCs w:val="22"/>
                <w:lang w:val="lt-LT" w:bidi="ta-IN"/>
              </w:rPr>
            </w:pPr>
            <w:r w:rsidRPr="00761FD9">
              <w:rPr>
                <w:bCs/>
                <w:sz w:val="22"/>
                <w:szCs w:val="22"/>
                <w:lang w:val="lt-LT" w:bidi="ta-IN"/>
              </w:rPr>
              <w:t>Kaina (Eur su PVM)</w:t>
            </w:r>
          </w:p>
        </w:tc>
        <w:tc>
          <w:tcPr>
            <w:tcW w:w="1335" w:type="dxa"/>
          </w:tcPr>
          <w:p w14:paraId="676A9F72" w14:textId="11FB1E67" w:rsidR="00CC656C" w:rsidRPr="00761FD9" w:rsidRDefault="00D64142" w:rsidP="00073AA3">
            <w:pPr>
              <w:spacing w:before="60" w:after="60"/>
              <w:jc w:val="center"/>
              <w:rPr>
                <w:b/>
                <w:bCs/>
                <w:sz w:val="22"/>
                <w:szCs w:val="22"/>
                <w:lang w:val="lt-LT" w:bidi="ta-IN"/>
              </w:rPr>
            </w:pPr>
            <w:r w:rsidRPr="00761FD9">
              <w:rPr>
                <w:b/>
                <w:bCs/>
                <w:sz w:val="22"/>
                <w:szCs w:val="22"/>
                <w:lang w:val="lt-LT" w:bidi="ta-IN"/>
              </w:rPr>
              <w:t>0</w:t>
            </w:r>
          </w:p>
        </w:tc>
        <w:tc>
          <w:tcPr>
            <w:tcW w:w="1808" w:type="dxa"/>
          </w:tcPr>
          <w:p w14:paraId="4134A5BD" w14:textId="6B8C5B08" w:rsidR="00B566A4" w:rsidRPr="00761FD9" w:rsidRDefault="00AA6EF7" w:rsidP="009145E3">
            <w:pPr>
              <w:spacing w:after="0"/>
              <w:jc w:val="center"/>
              <w:rPr>
                <w:b/>
                <w:sz w:val="22"/>
                <w:szCs w:val="22"/>
                <w:lang w:val="lt-LT" w:bidi="ta-IN"/>
              </w:rPr>
            </w:pPr>
            <w:r>
              <w:rPr>
                <w:b/>
                <w:sz w:val="22"/>
                <w:szCs w:val="22"/>
                <w:lang w:val="lt-LT" w:bidi="ta-IN"/>
              </w:rPr>
              <w:t>16 940,00</w:t>
            </w:r>
          </w:p>
          <w:p w14:paraId="75476E37" w14:textId="290F0B63" w:rsidR="00CC656C" w:rsidRPr="00761FD9" w:rsidRDefault="00CC656C" w:rsidP="009145E3">
            <w:pPr>
              <w:spacing w:after="0"/>
              <w:jc w:val="center"/>
              <w:rPr>
                <w:b/>
                <w:bCs/>
                <w:sz w:val="22"/>
                <w:szCs w:val="22"/>
                <w:lang w:val="lt-LT" w:bidi="ta-IN"/>
              </w:rPr>
            </w:pPr>
            <w:r w:rsidRPr="00761FD9">
              <w:rPr>
                <w:b/>
                <w:bCs/>
                <w:sz w:val="22"/>
                <w:szCs w:val="22"/>
                <w:lang w:val="lt-LT" w:bidi="ta-IN"/>
              </w:rPr>
              <w:t>Eur su PVM</w:t>
            </w:r>
          </w:p>
        </w:tc>
        <w:tc>
          <w:tcPr>
            <w:tcW w:w="1366" w:type="dxa"/>
          </w:tcPr>
          <w:p w14:paraId="505C3C80" w14:textId="5A45DB86" w:rsidR="00CC656C" w:rsidRPr="00761FD9" w:rsidRDefault="00636FC6" w:rsidP="00073AA3">
            <w:pPr>
              <w:spacing w:before="60" w:after="60"/>
              <w:jc w:val="center"/>
              <w:rPr>
                <w:b/>
                <w:bCs/>
                <w:sz w:val="22"/>
                <w:szCs w:val="22"/>
                <w:lang w:val="lt-LT" w:bidi="ta-IN"/>
              </w:rPr>
            </w:pPr>
            <w:r>
              <w:rPr>
                <w:b/>
                <w:bCs/>
                <w:sz w:val="22"/>
                <w:szCs w:val="22"/>
                <w:lang w:val="lt-LT" w:bidi="ta-IN"/>
              </w:rPr>
              <w:t>85</w:t>
            </w:r>
          </w:p>
        </w:tc>
        <w:tc>
          <w:tcPr>
            <w:tcW w:w="4054" w:type="dxa"/>
          </w:tcPr>
          <w:p w14:paraId="7D89DDED" w14:textId="3F98FF71" w:rsidR="00CC656C" w:rsidRPr="00761FD9" w:rsidRDefault="00CC656C" w:rsidP="00073AA3">
            <w:pPr>
              <w:spacing w:before="60" w:after="120"/>
              <w:rPr>
                <w:bCs/>
                <w:sz w:val="22"/>
                <w:szCs w:val="22"/>
                <w:lang w:val="lt-LT" w:bidi="ta-IN"/>
              </w:rPr>
            </w:pPr>
            <w:r w:rsidRPr="00761FD9">
              <w:rPr>
                <w:bCs/>
                <w:sz w:val="22"/>
                <w:szCs w:val="22"/>
                <w:lang w:val="lt-LT" w:bidi="ta-IN"/>
              </w:rPr>
              <w:t xml:space="preserve">K = (1 – (X / </w:t>
            </w:r>
            <w:r w:rsidR="00AA6EF7">
              <w:rPr>
                <w:bCs/>
                <w:sz w:val="22"/>
                <w:szCs w:val="22"/>
                <w:lang w:val="lt-LT" w:bidi="ta-IN"/>
              </w:rPr>
              <w:t>16 940</w:t>
            </w:r>
            <w:r w:rsidRPr="00761FD9">
              <w:rPr>
                <w:bCs/>
                <w:sz w:val="22"/>
                <w:szCs w:val="22"/>
                <w:lang w:val="lt-LT" w:bidi="ta-IN"/>
              </w:rPr>
              <w:t xml:space="preserve">)) * </w:t>
            </w:r>
            <w:r w:rsidR="00B03B8B" w:rsidRPr="00761FD9">
              <w:rPr>
                <w:bCs/>
                <w:sz w:val="22"/>
                <w:szCs w:val="22"/>
                <w:lang w:val="lt-LT" w:bidi="ta-IN"/>
              </w:rPr>
              <w:t>Maksimalus balas</w:t>
            </w:r>
            <w:r w:rsidRPr="00761FD9">
              <w:rPr>
                <w:bCs/>
                <w:sz w:val="22"/>
                <w:szCs w:val="22"/>
                <w:lang w:val="lt-LT" w:bidi="ta-IN"/>
              </w:rPr>
              <w:t>,</w:t>
            </w:r>
          </w:p>
          <w:p w14:paraId="2D13CEBA" w14:textId="19F1E23E" w:rsidR="00CC656C" w:rsidRPr="00761FD9" w:rsidRDefault="00CC656C" w:rsidP="00073AA3">
            <w:pPr>
              <w:spacing w:before="60" w:after="60"/>
              <w:rPr>
                <w:bCs/>
                <w:sz w:val="22"/>
                <w:szCs w:val="22"/>
                <w:lang w:val="lt-LT" w:bidi="ta-IN"/>
              </w:rPr>
            </w:pPr>
            <w:r w:rsidRPr="00761FD9">
              <w:rPr>
                <w:bCs/>
                <w:sz w:val="22"/>
                <w:szCs w:val="22"/>
                <w:lang w:val="lt-LT" w:bidi="ta-IN"/>
              </w:rPr>
              <w:t>kur X yra tiekėjo pasiūlyta kaina Eur</w:t>
            </w:r>
            <w:r w:rsidR="00871260">
              <w:rPr>
                <w:bCs/>
                <w:sz w:val="22"/>
                <w:szCs w:val="22"/>
                <w:lang w:val="lt-LT" w:bidi="ta-IN"/>
              </w:rPr>
              <w:t xml:space="preserve"> </w:t>
            </w:r>
            <w:r w:rsidRPr="00761FD9">
              <w:rPr>
                <w:bCs/>
                <w:sz w:val="22"/>
                <w:szCs w:val="22"/>
                <w:lang w:val="lt-LT" w:bidi="ta-IN"/>
              </w:rPr>
              <w:t>su</w:t>
            </w:r>
            <w:r w:rsidR="00871260">
              <w:rPr>
                <w:bCs/>
                <w:sz w:val="22"/>
                <w:szCs w:val="22"/>
                <w:lang w:val="lt-LT" w:bidi="ta-IN"/>
              </w:rPr>
              <w:t xml:space="preserve"> </w:t>
            </w:r>
            <w:r w:rsidRPr="00761FD9">
              <w:rPr>
                <w:bCs/>
                <w:sz w:val="22"/>
                <w:szCs w:val="22"/>
                <w:lang w:val="lt-LT" w:bidi="ta-IN"/>
              </w:rPr>
              <w:t>PVM.</w:t>
            </w:r>
          </w:p>
        </w:tc>
        <w:tc>
          <w:tcPr>
            <w:tcW w:w="2891" w:type="dxa"/>
          </w:tcPr>
          <w:p w14:paraId="6BEE7256" w14:textId="77777777" w:rsidR="00CC656C" w:rsidRPr="00761FD9" w:rsidRDefault="00CC656C" w:rsidP="00073AA3">
            <w:pPr>
              <w:spacing w:before="60" w:after="60"/>
              <w:rPr>
                <w:bCs/>
                <w:sz w:val="22"/>
                <w:szCs w:val="22"/>
                <w:lang w:val="lt-LT" w:bidi="ta-IN"/>
              </w:rPr>
            </w:pPr>
            <w:r w:rsidRPr="00761FD9">
              <w:rPr>
                <w:bCs/>
                <w:sz w:val="22"/>
                <w:szCs w:val="22"/>
                <w:lang w:val="lt-LT" w:bidi="ta-IN"/>
              </w:rPr>
              <w:t>Pagal nurodytą formulę didžiausią leistiną kainą nurodęs tiekėjas gauna 0 balų, o maksimalų balą (teoriškai) gautų tiekėjas, nurodęs kainą, lygią 0. Visi kiti balai už kainas nuo 0 iki maksimalios leistinos pasiskirsto proporcingai.</w:t>
            </w:r>
          </w:p>
        </w:tc>
      </w:tr>
      <w:tr w:rsidR="00C057F4" w:rsidRPr="00761FD9" w14:paraId="1DE6920A" w14:textId="77777777" w:rsidTr="00C620AA">
        <w:trPr>
          <w:trHeight w:val="299"/>
        </w:trPr>
        <w:tc>
          <w:tcPr>
            <w:tcW w:w="1415" w:type="dxa"/>
          </w:tcPr>
          <w:p w14:paraId="492E0DDD" w14:textId="3887995F" w:rsidR="00C057F4" w:rsidRPr="00871260" w:rsidRDefault="00C057F4" w:rsidP="00C057F4">
            <w:pPr>
              <w:spacing w:before="60" w:after="60"/>
              <w:jc w:val="center"/>
              <w:rPr>
                <w:b/>
                <w:sz w:val="22"/>
                <w:szCs w:val="22"/>
                <w:lang w:val="lt-LT" w:bidi="ta-IN"/>
              </w:rPr>
            </w:pPr>
            <w:r w:rsidRPr="00871260">
              <w:rPr>
                <w:b/>
                <w:sz w:val="22"/>
                <w:szCs w:val="22"/>
                <w:lang w:val="lt-LT" w:bidi="ta-IN"/>
              </w:rPr>
              <w:t>T</w:t>
            </w:r>
            <w:r w:rsidR="009E2550" w:rsidRPr="00871260">
              <w:rPr>
                <w:b/>
                <w:sz w:val="22"/>
                <w:szCs w:val="22"/>
                <w:vertAlign w:val="subscript"/>
                <w:lang w:val="lt-LT" w:bidi="ta-IN"/>
              </w:rPr>
              <w:t>1</w:t>
            </w:r>
          </w:p>
        </w:tc>
        <w:tc>
          <w:tcPr>
            <w:tcW w:w="2287" w:type="dxa"/>
          </w:tcPr>
          <w:p w14:paraId="0A213E19" w14:textId="4DC39D0C" w:rsidR="00C04E07" w:rsidRPr="00C04E07" w:rsidRDefault="00C04E07" w:rsidP="00636FC6">
            <w:pPr>
              <w:spacing w:before="60" w:after="60"/>
              <w:rPr>
                <w:b/>
                <w:bCs/>
              </w:rPr>
            </w:pPr>
            <w:proofErr w:type="spellStart"/>
            <w:r w:rsidRPr="00C04E07">
              <w:rPr>
                <w:b/>
                <w:bCs/>
              </w:rPr>
              <w:t>Aktyvi</w:t>
            </w:r>
            <w:proofErr w:type="spellEnd"/>
            <w:r w:rsidRPr="00C04E07">
              <w:rPr>
                <w:b/>
                <w:bCs/>
              </w:rPr>
              <w:t xml:space="preserve"> </w:t>
            </w:r>
            <w:proofErr w:type="spellStart"/>
            <w:r w:rsidRPr="00C04E07">
              <w:rPr>
                <w:b/>
                <w:bCs/>
              </w:rPr>
              <w:t>šviesos</w:t>
            </w:r>
            <w:proofErr w:type="spellEnd"/>
            <w:r w:rsidRPr="00C04E07">
              <w:rPr>
                <w:b/>
                <w:bCs/>
              </w:rPr>
              <w:t xml:space="preserve"> </w:t>
            </w:r>
            <w:proofErr w:type="spellStart"/>
            <w:r w:rsidRPr="00C04E07">
              <w:rPr>
                <w:b/>
                <w:bCs/>
              </w:rPr>
              <w:t>adaptavimo</w:t>
            </w:r>
            <w:proofErr w:type="spellEnd"/>
            <w:r w:rsidRPr="00C04E0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Sistema.</w:t>
            </w:r>
          </w:p>
          <w:p w14:paraId="06D6A823" w14:textId="28EAC94C" w:rsidR="00C057F4" w:rsidRPr="00C620AA" w:rsidRDefault="00602660" w:rsidP="00636FC6">
            <w:pPr>
              <w:spacing w:before="60" w:after="60"/>
              <w:rPr>
                <w:bCs/>
                <w:noProof/>
                <w:sz w:val="22"/>
                <w:szCs w:val="22"/>
                <w:lang w:val="lt-LT" w:bidi="ta-IN"/>
              </w:rPr>
            </w:pPr>
            <w:proofErr w:type="spellStart"/>
            <w:r>
              <w:lastRenderedPageBreak/>
              <w:t>Vertinama</w:t>
            </w:r>
            <w:proofErr w:type="spellEnd"/>
            <w:r>
              <w:t xml:space="preserve"> </w:t>
            </w:r>
            <w:proofErr w:type="spellStart"/>
            <w:r>
              <w:t>operacinio</w:t>
            </w:r>
            <w:proofErr w:type="spellEnd"/>
            <w:r>
              <w:t xml:space="preserve"> </w:t>
            </w:r>
            <w:proofErr w:type="spellStart"/>
            <w:r>
              <w:t>šviestuvo</w:t>
            </w:r>
            <w:proofErr w:type="spellEnd"/>
            <w:r>
              <w:t xml:space="preserve"> </w:t>
            </w:r>
            <w:proofErr w:type="spellStart"/>
            <w:r>
              <w:t>gebėjimas</w:t>
            </w:r>
            <w:proofErr w:type="spellEnd"/>
            <w:r>
              <w:t xml:space="preserve"> </w:t>
            </w:r>
            <w:proofErr w:type="spellStart"/>
            <w:r>
              <w:t>automatiškai</w:t>
            </w:r>
            <w:proofErr w:type="spellEnd"/>
            <w:r>
              <w:t xml:space="preserve"> </w:t>
            </w:r>
            <w:proofErr w:type="spellStart"/>
            <w:r>
              <w:t>adaptuoti</w:t>
            </w:r>
            <w:proofErr w:type="spellEnd"/>
            <w:r>
              <w:t xml:space="preserve"> </w:t>
            </w:r>
            <w:proofErr w:type="spellStart"/>
            <w:r>
              <w:t>apšvietimą</w:t>
            </w:r>
            <w:proofErr w:type="spellEnd"/>
            <w:r w:rsidR="00C04E07">
              <w:t xml:space="preserve"> </w:t>
            </w:r>
            <w:proofErr w:type="spellStart"/>
            <w:r w:rsidR="00C04E07">
              <w:t>operacijos</w:t>
            </w:r>
            <w:proofErr w:type="spellEnd"/>
            <w:r w:rsidR="00C04E07">
              <w:t xml:space="preserve"> </w:t>
            </w:r>
            <w:proofErr w:type="spellStart"/>
            <w:r w:rsidR="00C04E07">
              <w:t>metu</w:t>
            </w:r>
            <w:proofErr w:type="spellEnd"/>
            <w:r>
              <w:t xml:space="preserve"> (</w:t>
            </w:r>
            <w:proofErr w:type="spellStart"/>
            <w:r w:rsidR="00C04E07">
              <w:t>pvz</w:t>
            </w:r>
            <w:proofErr w:type="spellEnd"/>
            <w:r w:rsidR="00C04E07">
              <w:t xml:space="preserve">. </w:t>
            </w:r>
            <w:proofErr w:type="spellStart"/>
            <w:r>
              <w:t>šešėlių</w:t>
            </w:r>
            <w:proofErr w:type="spellEnd"/>
            <w:r>
              <w:t xml:space="preserve"> </w:t>
            </w:r>
            <w:proofErr w:type="spellStart"/>
            <w:r>
              <w:t>mažinimas</w:t>
            </w:r>
            <w:proofErr w:type="spellEnd"/>
            <w:r>
              <w:t>,</w:t>
            </w:r>
            <w:r w:rsidR="00C04E07">
              <w:t xml:space="preserve"> </w:t>
            </w:r>
            <w:proofErr w:type="spellStart"/>
            <w:r w:rsidR="00C04E07">
              <w:t>apšvietimo</w:t>
            </w:r>
            <w:proofErr w:type="spellEnd"/>
            <w:r>
              <w:t xml:space="preserve"> </w:t>
            </w:r>
            <w:proofErr w:type="spellStart"/>
            <w:r>
              <w:t>intensyvumo</w:t>
            </w:r>
            <w:proofErr w:type="spellEnd"/>
            <w:r>
              <w:t xml:space="preserve"> </w:t>
            </w:r>
            <w:proofErr w:type="spellStart"/>
            <w:r>
              <w:t>stabilizavimas</w:t>
            </w:r>
            <w:proofErr w:type="spellEnd"/>
            <w:r>
              <w:t xml:space="preserve">, </w:t>
            </w:r>
            <w:proofErr w:type="spellStart"/>
            <w:r>
              <w:t>jutiklių</w:t>
            </w:r>
            <w:proofErr w:type="spellEnd"/>
            <w:r>
              <w:t xml:space="preserve"> </w:t>
            </w:r>
            <w:proofErr w:type="spellStart"/>
            <w:r>
              <w:t>naudojimas</w:t>
            </w:r>
            <w:proofErr w:type="spellEnd"/>
            <w:r>
              <w:t>)</w:t>
            </w:r>
            <w:r>
              <w:t xml:space="preserve"> </w:t>
            </w:r>
            <w:r w:rsidR="00C620AA" w:rsidRPr="00C620AA">
              <w:rPr>
                <w:rFonts w:eastAsia="Times New Roman"/>
                <w:b/>
                <w:bCs/>
                <w:sz w:val="22"/>
                <w:szCs w:val="22"/>
                <w:lang w:val="lt-LT" w:eastAsia="zh-CN"/>
              </w:rPr>
              <w:t>(</w:t>
            </w:r>
            <w:r w:rsidR="00C620AA" w:rsidRPr="00C620AA">
              <w:rPr>
                <w:b/>
                <w:bCs/>
                <w:sz w:val="22"/>
                <w:szCs w:val="22"/>
                <w:lang w:val="lt-LT" w:bidi="ta-IN"/>
              </w:rPr>
              <w:t>T)</w:t>
            </w:r>
            <w:r w:rsidR="00C620AA">
              <w:rPr>
                <w:b/>
                <w:bCs/>
                <w:sz w:val="22"/>
                <w:szCs w:val="22"/>
                <w:lang w:val="lt-LT" w:bidi="ta-IN"/>
              </w:rPr>
              <w:t>.</w:t>
            </w:r>
          </w:p>
        </w:tc>
        <w:tc>
          <w:tcPr>
            <w:tcW w:w="1335" w:type="dxa"/>
          </w:tcPr>
          <w:p w14:paraId="73FCF9D0" w14:textId="1F7D9472" w:rsidR="00C057F4" w:rsidRPr="00C620AA" w:rsidRDefault="00C057F4" w:rsidP="00C057F4">
            <w:pPr>
              <w:spacing w:before="60" w:after="60"/>
              <w:jc w:val="center"/>
              <w:rPr>
                <w:sz w:val="22"/>
                <w:szCs w:val="22"/>
                <w:lang w:val="lt-LT" w:bidi="ta-IN"/>
              </w:rPr>
            </w:pPr>
            <w:r w:rsidRPr="00761FD9">
              <w:rPr>
                <w:sz w:val="22"/>
                <w:szCs w:val="22"/>
                <w:lang w:val="lt-LT" w:bidi="ta-IN"/>
              </w:rPr>
              <w:lastRenderedPageBreak/>
              <w:t>–</w:t>
            </w:r>
          </w:p>
        </w:tc>
        <w:tc>
          <w:tcPr>
            <w:tcW w:w="1808" w:type="dxa"/>
          </w:tcPr>
          <w:p w14:paraId="4B089C1E" w14:textId="1B2A2163" w:rsidR="00C057F4" w:rsidRPr="00761FD9" w:rsidRDefault="00C057F4" w:rsidP="00C057F4">
            <w:pPr>
              <w:spacing w:before="60" w:after="60"/>
              <w:jc w:val="center"/>
              <w:rPr>
                <w:b/>
                <w:bCs/>
                <w:sz w:val="22"/>
                <w:szCs w:val="22"/>
                <w:lang w:val="lt-LT" w:bidi="ta-IN"/>
              </w:rPr>
            </w:pPr>
            <w:r w:rsidRPr="00761FD9">
              <w:rPr>
                <w:b/>
                <w:bCs/>
                <w:sz w:val="22"/>
                <w:szCs w:val="22"/>
                <w:lang w:val="lt-LT" w:bidi="ta-IN"/>
              </w:rPr>
              <w:t>–</w:t>
            </w:r>
          </w:p>
        </w:tc>
        <w:tc>
          <w:tcPr>
            <w:tcW w:w="1366" w:type="dxa"/>
          </w:tcPr>
          <w:p w14:paraId="245A18F8" w14:textId="39A96B86" w:rsidR="00C057F4" w:rsidRPr="00761FD9" w:rsidRDefault="00602660" w:rsidP="00C057F4">
            <w:pPr>
              <w:spacing w:before="60" w:after="60"/>
              <w:jc w:val="center"/>
              <w:rPr>
                <w:b/>
                <w:bCs/>
                <w:sz w:val="22"/>
                <w:szCs w:val="22"/>
                <w:lang w:val="lt-LT" w:bidi="ta-IN"/>
              </w:rPr>
            </w:pPr>
            <w:r>
              <w:rPr>
                <w:b/>
                <w:bCs/>
                <w:sz w:val="22"/>
                <w:szCs w:val="22"/>
                <w:lang w:val="lt-LT" w:bidi="ta-IN"/>
              </w:rPr>
              <w:t>6</w:t>
            </w:r>
          </w:p>
        </w:tc>
        <w:tc>
          <w:tcPr>
            <w:tcW w:w="4054" w:type="dxa"/>
          </w:tcPr>
          <w:p w14:paraId="4E326699" w14:textId="554DDE40" w:rsidR="00C057F4" w:rsidRPr="00761FD9" w:rsidRDefault="00C057F4" w:rsidP="00C057F4">
            <w:pPr>
              <w:spacing w:before="60" w:after="120"/>
              <w:rPr>
                <w:rFonts w:eastAsia="Times New Roman"/>
                <w:iCs/>
                <w:sz w:val="22"/>
                <w:szCs w:val="22"/>
                <w:lang w:val="lt-LT"/>
              </w:rPr>
            </w:pPr>
            <w:r w:rsidRPr="00761FD9">
              <w:rPr>
                <w:rFonts w:eastAsia="Times New Roman"/>
                <w:iCs/>
                <w:sz w:val="22"/>
                <w:szCs w:val="22"/>
                <w:lang w:val="lt-LT"/>
              </w:rPr>
              <w:t>T</w:t>
            </w:r>
            <w:r w:rsidR="00A5381F" w:rsidRPr="00761FD9">
              <w:rPr>
                <w:rFonts w:eastAsia="Times New Roman"/>
                <w:iCs/>
                <w:sz w:val="22"/>
                <w:szCs w:val="22"/>
                <w:lang w:val="lt-LT"/>
              </w:rPr>
              <w:t>AIP</w:t>
            </w:r>
            <w:r w:rsidRPr="00761FD9">
              <w:rPr>
                <w:rFonts w:eastAsia="Times New Roman"/>
                <w:iCs/>
                <w:sz w:val="22"/>
                <w:szCs w:val="22"/>
                <w:lang w:val="lt-LT"/>
              </w:rPr>
              <w:t xml:space="preserve"> = maksimalus balas, t. y. </w:t>
            </w:r>
            <w:r w:rsidR="00C04E07">
              <w:rPr>
                <w:rFonts w:eastAsia="Times New Roman"/>
                <w:iCs/>
                <w:sz w:val="22"/>
                <w:szCs w:val="22"/>
                <w:lang w:val="lt-LT"/>
              </w:rPr>
              <w:t>6</w:t>
            </w:r>
            <w:r w:rsidRPr="00761FD9">
              <w:rPr>
                <w:rFonts w:eastAsia="Times New Roman"/>
                <w:iCs/>
                <w:sz w:val="22"/>
                <w:szCs w:val="22"/>
                <w:lang w:val="lt-LT"/>
              </w:rPr>
              <w:t>;</w:t>
            </w:r>
          </w:p>
          <w:p w14:paraId="2F7CB56A" w14:textId="77C726D5" w:rsidR="00C057F4" w:rsidRPr="00761FD9" w:rsidRDefault="00C057F4" w:rsidP="00C057F4">
            <w:pPr>
              <w:spacing w:before="60"/>
              <w:rPr>
                <w:sz w:val="22"/>
                <w:szCs w:val="22"/>
              </w:rPr>
            </w:pPr>
            <w:r w:rsidRPr="00761FD9">
              <w:rPr>
                <w:bCs/>
                <w:sz w:val="22"/>
                <w:szCs w:val="22"/>
                <w:lang w:val="lt-LT" w:bidi="ta-IN"/>
              </w:rPr>
              <w:t>N</w:t>
            </w:r>
            <w:r w:rsidR="00A5381F" w:rsidRPr="00761FD9">
              <w:rPr>
                <w:bCs/>
                <w:sz w:val="22"/>
                <w:szCs w:val="22"/>
                <w:lang w:val="lt-LT" w:bidi="ta-IN"/>
              </w:rPr>
              <w:t>E</w:t>
            </w:r>
            <w:r w:rsidRPr="00761FD9">
              <w:rPr>
                <w:bCs/>
                <w:sz w:val="22"/>
                <w:szCs w:val="22"/>
                <w:lang w:val="lt-LT" w:bidi="ta-IN"/>
              </w:rPr>
              <w:t xml:space="preserve"> = 0.</w:t>
            </w:r>
          </w:p>
        </w:tc>
        <w:tc>
          <w:tcPr>
            <w:tcW w:w="2891" w:type="dxa"/>
          </w:tcPr>
          <w:p w14:paraId="225F14D4" w14:textId="7F6049EF" w:rsidR="00797C6A" w:rsidRPr="00761FD9" w:rsidRDefault="00797C6A" w:rsidP="00797C6A">
            <w:pPr>
              <w:spacing w:before="60" w:after="60"/>
              <w:rPr>
                <w:bCs/>
                <w:sz w:val="22"/>
                <w:szCs w:val="22"/>
                <w:lang w:val="lt-LT" w:bidi="ta-IN"/>
              </w:rPr>
            </w:pPr>
            <w:r w:rsidRPr="00761FD9">
              <w:rPr>
                <w:bCs/>
                <w:sz w:val="22"/>
                <w:szCs w:val="22"/>
                <w:lang w:val="lt-LT" w:bidi="ta-IN"/>
              </w:rPr>
              <w:t xml:space="preserve">1. Jeigu tiekėjo pasiūlymas pilna apimtimi atitinka nurodytą kokybės kriterijaus reikalavimą (techninį parametrą), jam skiriamas </w:t>
            </w:r>
            <w:r w:rsidRPr="00761FD9">
              <w:rPr>
                <w:bCs/>
                <w:sz w:val="22"/>
                <w:szCs w:val="22"/>
                <w:lang w:val="lt-LT" w:bidi="ta-IN"/>
              </w:rPr>
              <w:lastRenderedPageBreak/>
              <w:t>maksimalus nurodytas balas. Jeigu tiekėjo pasiūlymas neatitinka šio reikalavimo arba jį atitinka ne pilna apimtimi, tiekėjo pasiūlymui skiriama 0</w:t>
            </w:r>
            <w:r w:rsidR="00871260">
              <w:rPr>
                <w:bCs/>
                <w:sz w:val="22"/>
                <w:szCs w:val="22"/>
                <w:lang w:val="lt-LT" w:bidi="ta-IN"/>
              </w:rPr>
              <w:t xml:space="preserve"> </w:t>
            </w:r>
            <w:r w:rsidRPr="00761FD9">
              <w:rPr>
                <w:bCs/>
                <w:sz w:val="22"/>
                <w:szCs w:val="22"/>
                <w:lang w:val="lt-LT" w:bidi="ta-IN"/>
              </w:rPr>
              <w:t>balų.</w:t>
            </w:r>
          </w:p>
          <w:p w14:paraId="5E487CBF" w14:textId="5B3EC967" w:rsidR="00C057F4" w:rsidRPr="00761FD9" w:rsidRDefault="00797C6A" w:rsidP="00797C6A">
            <w:pPr>
              <w:spacing w:before="60" w:after="60"/>
              <w:rPr>
                <w:bCs/>
                <w:sz w:val="22"/>
                <w:szCs w:val="22"/>
                <w:lang w:val="lt-LT" w:bidi="ta-IN"/>
              </w:rPr>
            </w:pPr>
            <w:r w:rsidRPr="00761FD9">
              <w:rPr>
                <w:bCs/>
                <w:sz w:val="22"/>
                <w:szCs w:val="22"/>
                <w:lang w:val="lt-LT" w:bidi="ta-IN"/>
              </w:rPr>
              <w:t xml:space="preserve">2. </w:t>
            </w:r>
            <w:r w:rsidRPr="00761FD9">
              <w:rPr>
                <w:b/>
                <w:sz w:val="22"/>
                <w:szCs w:val="22"/>
                <w:u w:val="single"/>
                <w:lang w:val="lt-LT" w:bidi="ta-IN"/>
              </w:rPr>
              <w:t xml:space="preserve">Tiekėjas turi užpildyti ir kartu su pasiūlymu pirkimui pateikti pirkimo sąlygų priedą „Techninė specifikacija“ ir </w:t>
            </w:r>
            <w:r w:rsidR="0003203A" w:rsidRPr="00761FD9">
              <w:rPr>
                <w:b/>
                <w:sz w:val="22"/>
                <w:szCs w:val="22"/>
                <w:u w:val="single"/>
                <w:lang w:val="lt-LT" w:bidi="ta-IN"/>
              </w:rPr>
              <w:t xml:space="preserve">kartu su pasiūlymu </w:t>
            </w:r>
            <w:r w:rsidRPr="00761FD9">
              <w:rPr>
                <w:b/>
                <w:sz w:val="22"/>
                <w:szCs w:val="22"/>
                <w:u w:val="single"/>
                <w:lang w:val="lt-LT" w:bidi="ta-IN"/>
              </w:rPr>
              <w:t>pateikti</w:t>
            </w:r>
            <w:r w:rsidR="0003203A" w:rsidRPr="00761FD9">
              <w:rPr>
                <w:b/>
                <w:sz w:val="22"/>
                <w:szCs w:val="22"/>
                <w:u w:val="single"/>
                <w:lang w:val="lt-LT" w:bidi="ta-IN"/>
              </w:rPr>
              <w:t xml:space="preserve"> šio priedo priede „Techninės specifikacijos priedas“ reikalaujamus dokumentus.</w:t>
            </w:r>
          </w:p>
        </w:tc>
      </w:tr>
      <w:tr w:rsidR="00871260" w:rsidRPr="00761FD9" w14:paraId="20949AF3" w14:textId="77777777" w:rsidTr="00C620AA">
        <w:trPr>
          <w:trHeight w:val="299"/>
        </w:trPr>
        <w:tc>
          <w:tcPr>
            <w:tcW w:w="1415" w:type="dxa"/>
          </w:tcPr>
          <w:p w14:paraId="5DAB715C" w14:textId="2F2F3AE3" w:rsidR="00871260" w:rsidRPr="00871260" w:rsidRDefault="00871260" w:rsidP="00C057F4">
            <w:pPr>
              <w:spacing w:before="60" w:after="60"/>
              <w:jc w:val="center"/>
              <w:rPr>
                <w:b/>
                <w:sz w:val="22"/>
                <w:lang w:val="lt-LT" w:bidi="ta-IN"/>
              </w:rPr>
            </w:pPr>
            <w:r w:rsidRPr="00871260">
              <w:rPr>
                <w:b/>
                <w:sz w:val="22"/>
                <w:lang w:val="lt-LT" w:bidi="ta-IN"/>
              </w:rPr>
              <w:lastRenderedPageBreak/>
              <w:t>T</w:t>
            </w:r>
            <w:r w:rsidRPr="00871260">
              <w:rPr>
                <w:b/>
                <w:sz w:val="22"/>
                <w:vertAlign w:val="subscript"/>
                <w:lang w:val="lt-LT" w:bidi="ta-IN"/>
              </w:rPr>
              <w:t>2</w:t>
            </w:r>
          </w:p>
        </w:tc>
        <w:tc>
          <w:tcPr>
            <w:tcW w:w="2287" w:type="dxa"/>
          </w:tcPr>
          <w:p w14:paraId="76922BA8" w14:textId="1DE48244" w:rsidR="00C04E07" w:rsidRPr="00C04E07" w:rsidRDefault="00C04E07" w:rsidP="00C057F4">
            <w:pPr>
              <w:spacing w:before="60" w:after="60"/>
              <w:rPr>
                <w:b/>
                <w:bCs/>
              </w:rPr>
            </w:pPr>
            <w:proofErr w:type="spellStart"/>
            <w:r w:rsidRPr="00C04E07">
              <w:rPr>
                <w:b/>
                <w:bCs/>
              </w:rPr>
              <w:t>Apšvietimo</w:t>
            </w:r>
            <w:proofErr w:type="spellEnd"/>
            <w:r w:rsidRPr="00C04E07">
              <w:rPr>
                <w:b/>
                <w:bCs/>
              </w:rPr>
              <w:t xml:space="preserve"> </w:t>
            </w:r>
            <w:proofErr w:type="spellStart"/>
            <w:r w:rsidRPr="00C04E07">
              <w:rPr>
                <w:b/>
                <w:bCs/>
              </w:rPr>
              <w:t>režimų</w:t>
            </w:r>
            <w:proofErr w:type="spellEnd"/>
            <w:r w:rsidRPr="00C04E07">
              <w:rPr>
                <w:b/>
                <w:bCs/>
              </w:rPr>
              <w:t xml:space="preserve"> (</w:t>
            </w:r>
            <w:proofErr w:type="spellStart"/>
            <w:r w:rsidRPr="00C04E07">
              <w:rPr>
                <w:b/>
                <w:bCs/>
              </w:rPr>
              <w:t>profilių</w:t>
            </w:r>
            <w:proofErr w:type="spellEnd"/>
            <w:r w:rsidRPr="00C04E07">
              <w:rPr>
                <w:b/>
                <w:bCs/>
              </w:rPr>
              <w:t xml:space="preserve">) </w:t>
            </w:r>
            <w:proofErr w:type="spellStart"/>
            <w:r w:rsidRPr="00C04E07">
              <w:rPr>
                <w:b/>
                <w:bCs/>
              </w:rPr>
              <w:t>skaičius</w:t>
            </w:r>
            <w:proofErr w:type="spellEnd"/>
            <w:r w:rsidRPr="00C04E07">
              <w:rPr>
                <w:b/>
                <w:bCs/>
              </w:rPr>
              <w:t xml:space="preserve"> </w:t>
            </w:r>
            <w:proofErr w:type="spellStart"/>
            <w:r w:rsidRPr="00C04E07">
              <w:rPr>
                <w:b/>
                <w:bCs/>
              </w:rPr>
              <w:t>ir</w:t>
            </w:r>
            <w:proofErr w:type="spellEnd"/>
            <w:r w:rsidRPr="00C04E07">
              <w:rPr>
                <w:b/>
                <w:bCs/>
              </w:rPr>
              <w:t xml:space="preserve"> </w:t>
            </w:r>
            <w:proofErr w:type="spellStart"/>
            <w:r w:rsidRPr="00C04E07">
              <w:rPr>
                <w:b/>
                <w:bCs/>
              </w:rPr>
              <w:t>valdymo</w:t>
            </w:r>
            <w:proofErr w:type="spellEnd"/>
            <w:r w:rsidRPr="00C04E07">
              <w:rPr>
                <w:b/>
                <w:bCs/>
              </w:rPr>
              <w:t xml:space="preserve"> </w:t>
            </w:r>
            <w:proofErr w:type="spellStart"/>
            <w:r w:rsidRPr="00C04E07">
              <w:rPr>
                <w:b/>
                <w:bCs/>
              </w:rPr>
              <w:t>galimybės</w:t>
            </w:r>
            <w:proofErr w:type="spellEnd"/>
          </w:p>
          <w:p w14:paraId="1528C77E" w14:textId="59FB8E67" w:rsidR="00871260" w:rsidRPr="00871260" w:rsidRDefault="00C04E07" w:rsidP="00C057F4">
            <w:pPr>
              <w:spacing w:before="60" w:after="60"/>
            </w:pPr>
            <w:proofErr w:type="spellStart"/>
            <w:r>
              <w:t>Vertinamas</w:t>
            </w:r>
            <w:proofErr w:type="spellEnd"/>
            <w:r>
              <w:t xml:space="preserve"> </w:t>
            </w:r>
            <w:proofErr w:type="spellStart"/>
            <w:r>
              <w:t>iš</w:t>
            </w:r>
            <w:proofErr w:type="spellEnd"/>
            <w:r>
              <w:t xml:space="preserve"> </w:t>
            </w:r>
            <w:proofErr w:type="spellStart"/>
            <w:r>
              <w:t>anksto</w:t>
            </w:r>
            <w:proofErr w:type="spellEnd"/>
            <w:r>
              <w:t xml:space="preserve"> </w:t>
            </w:r>
            <w:proofErr w:type="spellStart"/>
            <w:r>
              <w:t>nustatytų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(</w:t>
            </w:r>
            <w:proofErr w:type="spellStart"/>
            <w:r>
              <w:t>ar</w:t>
            </w:r>
            <w:proofErr w:type="spellEnd"/>
            <w:r>
              <w:t xml:space="preserve">) </w:t>
            </w:r>
            <w:proofErr w:type="spellStart"/>
            <w:r>
              <w:t>programuojamų</w:t>
            </w:r>
            <w:proofErr w:type="spellEnd"/>
            <w:r>
              <w:t xml:space="preserve"> </w:t>
            </w:r>
            <w:proofErr w:type="spellStart"/>
            <w:r>
              <w:t>apšvietimo</w:t>
            </w:r>
            <w:proofErr w:type="spellEnd"/>
            <w:r>
              <w:t xml:space="preserve"> </w:t>
            </w:r>
            <w:proofErr w:type="spellStart"/>
            <w:r>
              <w:t>režimų</w:t>
            </w:r>
            <w:proofErr w:type="spellEnd"/>
            <w:r>
              <w:t xml:space="preserve"> (</w:t>
            </w:r>
            <w:proofErr w:type="spellStart"/>
            <w:r>
              <w:t>profilių</w:t>
            </w:r>
            <w:proofErr w:type="spellEnd"/>
            <w:r>
              <w:t xml:space="preserve">), </w:t>
            </w:r>
            <w:proofErr w:type="spellStart"/>
            <w:r>
              <w:t>skirtų</w:t>
            </w:r>
            <w:proofErr w:type="spellEnd"/>
            <w:r>
              <w:t xml:space="preserve"> </w:t>
            </w:r>
            <w:proofErr w:type="spellStart"/>
            <w:r>
              <w:t>skirtingoms</w:t>
            </w:r>
            <w:proofErr w:type="spellEnd"/>
            <w:r>
              <w:t xml:space="preserve"> </w:t>
            </w:r>
            <w:proofErr w:type="spellStart"/>
            <w:r>
              <w:t>operacijų</w:t>
            </w:r>
            <w:proofErr w:type="spellEnd"/>
            <w:r>
              <w:t xml:space="preserve"> </w:t>
            </w:r>
            <w:proofErr w:type="spellStart"/>
            <w:r>
              <w:t>rūšims</w:t>
            </w:r>
            <w:proofErr w:type="spellEnd"/>
            <w:r>
              <w:t xml:space="preserve">, </w:t>
            </w:r>
            <w:proofErr w:type="spellStart"/>
            <w:r>
              <w:t>skaičius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valdymo</w:t>
            </w:r>
            <w:proofErr w:type="spellEnd"/>
            <w:r>
              <w:t xml:space="preserve"> </w:t>
            </w:r>
            <w:proofErr w:type="spellStart"/>
            <w:r>
              <w:t>galimybės</w:t>
            </w:r>
            <w:proofErr w:type="spellEnd"/>
            <w:r>
              <w:t>.</w:t>
            </w:r>
            <w:r>
              <w:t xml:space="preserve"> </w:t>
            </w:r>
            <w:proofErr w:type="gramStart"/>
            <w:r w:rsidR="00871260" w:rsidRPr="00C620AA">
              <w:rPr>
                <w:rFonts w:eastAsia="Times New Roman"/>
                <w:b/>
                <w:bCs/>
                <w:sz w:val="22"/>
                <w:szCs w:val="22"/>
                <w:lang w:val="lt-LT" w:eastAsia="zh-CN"/>
              </w:rPr>
              <w:t>(</w:t>
            </w:r>
            <w:proofErr w:type="gramEnd"/>
            <w:r w:rsidR="00871260" w:rsidRPr="00C620AA">
              <w:rPr>
                <w:b/>
                <w:bCs/>
                <w:sz w:val="22"/>
                <w:szCs w:val="22"/>
                <w:lang w:val="lt-LT" w:bidi="ta-IN"/>
              </w:rPr>
              <w:t>T)</w:t>
            </w:r>
            <w:r w:rsidR="00871260">
              <w:rPr>
                <w:b/>
                <w:bCs/>
                <w:sz w:val="22"/>
                <w:szCs w:val="22"/>
                <w:lang w:val="lt-LT" w:bidi="ta-IN"/>
              </w:rPr>
              <w:t>.</w:t>
            </w:r>
          </w:p>
        </w:tc>
        <w:tc>
          <w:tcPr>
            <w:tcW w:w="1335" w:type="dxa"/>
          </w:tcPr>
          <w:p w14:paraId="5879FAEC" w14:textId="41F2D3AE" w:rsidR="00871260" w:rsidRPr="00761FD9" w:rsidRDefault="00871260" w:rsidP="00C057F4">
            <w:pPr>
              <w:spacing w:before="60" w:after="60"/>
              <w:jc w:val="center"/>
              <w:rPr>
                <w:sz w:val="22"/>
                <w:lang w:val="lt-LT" w:bidi="ta-IN"/>
              </w:rPr>
            </w:pPr>
            <w:r>
              <w:rPr>
                <w:sz w:val="22"/>
                <w:lang w:val="lt-LT" w:bidi="ta-IN"/>
              </w:rPr>
              <w:t>-</w:t>
            </w:r>
          </w:p>
        </w:tc>
        <w:tc>
          <w:tcPr>
            <w:tcW w:w="1808" w:type="dxa"/>
          </w:tcPr>
          <w:p w14:paraId="5A9C1AE1" w14:textId="1BAFA36A" w:rsidR="00871260" w:rsidRPr="00761FD9" w:rsidRDefault="00871260" w:rsidP="00C057F4">
            <w:pPr>
              <w:spacing w:before="60" w:after="60"/>
              <w:jc w:val="center"/>
              <w:rPr>
                <w:b/>
                <w:bCs/>
                <w:sz w:val="22"/>
                <w:lang w:val="lt-LT" w:bidi="ta-IN"/>
              </w:rPr>
            </w:pPr>
            <w:r>
              <w:rPr>
                <w:b/>
                <w:bCs/>
                <w:sz w:val="22"/>
                <w:lang w:val="lt-LT" w:bidi="ta-IN"/>
              </w:rPr>
              <w:t>-</w:t>
            </w:r>
          </w:p>
        </w:tc>
        <w:tc>
          <w:tcPr>
            <w:tcW w:w="1366" w:type="dxa"/>
          </w:tcPr>
          <w:p w14:paraId="31C02033" w14:textId="2292F942" w:rsidR="00871260" w:rsidRDefault="00871260" w:rsidP="00C057F4">
            <w:pPr>
              <w:spacing w:before="60" w:after="60"/>
              <w:jc w:val="center"/>
              <w:rPr>
                <w:b/>
                <w:bCs/>
                <w:sz w:val="22"/>
                <w:lang w:val="lt-LT" w:bidi="ta-IN"/>
              </w:rPr>
            </w:pPr>
            <w:r>
              <w:rPr>
                <w:b/>
                <w:bCs/>
                <w:sz w:val="22"/>
                <w:lang w:val="lt-LT" w:bidi="ta-IN"/>
              </w:rPr>
              <w:t>4</w:t>
            </w:r>
          </w:p>
        </w:tc>
        <w:tc>
          <w:tcPr>
            <w:tcW w:w="4054" w:type="dxa"/>
          </w:tcPr>
          <w:p w14:paraId="785F64AF" w14:textId="27540EA0" w:rsidR="00871260" w:rsidRPr="00761FD9" w:rsidRDefault="00871260" w:rsidP="00871260">
            <w:pPr>
              <w:spacing w:before="60" w:after="120"/>
              <w:rPr>
                <w:rFonts w:eastAsia="Times New Roman"/>
                <w:iCs/>
                <w:sz w:val="22"/>
                <w:szCs w:val="22"/>
                <w:lang w:val="lt-LT"/>
              </w:rPr>
            </w:pPr>
            <w:r w:rsidRPr="00761FD9">
              <w:rPr>
                <w:rFonts w:eastAsia="Times New Roman"/>
                <w:iCs/>
                <w:sz w:val="22"/>
                <w:szCs w:val="22"/>
                <w:lang w:val="lt-LT"/>
              </w:rPr>
              <w:t xml:space="preserve">TAIP = maksimalus balas, t. y. </w:t>
            </w:r>
            <w:r>
              <w:rPr>
                <w:rFonts w:eastAsia="Times New Roman"/>
                <w:iCs/>
                <w:sz w:val="22"/>
                <w:szCs w:val="22"/>
                <w:lang w:val="lt-LT"/>
              </w:rPr>
              <w:t>4</w:t>
            </w:r>
            <w:r w:rsidRPr="00761FD9">
              <w:rPr>
                <w:rFonts w:eastAsia="Times New Roman"/>
                <w:iCs/>
                <w:sz w:val="22"/>
                <w:szCs w:val="22"/>
                <w:lang w:val="lt-LT"/>
              </w:rPr>
              <w:t>;</w:t>
            </w:r>
          </w:p>
          <w:p w14:paraId="32A02509" w14:textId="7EA678CB" w:rsidR="00871260" w:rsidRPr="00761FD9" w:rsidRDefault="00871260" w:rsidP="00871260">
            <w:pPr>
              <w:spacing w:before="60" w:after="120"/>
              <w:rPr>
                <w:rFonts w:eastAsia="Times New Roman"/>
                <w:iCs/>
                <w:sz w:val="22"/>
                <w:lang w:val="lt-LT"/>
              </w:rPr>
            </w:pPr>
            <w:r w:rsidRPr="00761FD9">
              <w:rPr>
                <w:bCs/>
                <w:sz w:val="22"/>
                <w:szCs w:val="22"/>
                <w:lang w:val="lt-LT" w:bidi="ta-IN"/>
              </w:rPr>
              <w:t>NE = 0.</w:t>
            </w:r>
          </w:p>
        </w:tc>
        <w:tc>
          <w:tcPr>
            <w:tcW w:w="2891" w:type="dxa"/>
          </w:tcPr>
          <w:p w14:paraId="2A236352" w14:textId="2AA61529" w:rsidR="00871260" w:rsidRDefault="00871260" w:rsidP="00797C6A">
            <w:pPr>
              <w:spacing w:before="60" w:after="60"/>
              <w:rPr>
                <w:bCs/>
                <w:sz w:val="22"/>
                <w:szCs w:val="22"/>
                <w:lang w:val="lt-LT" w:bidi="ta-IN"/>
              </w:rPr>
            </w:pPr>
            <w:r w:rsidRPr="00761FD9">
              <w:rPr>
                <w:bCs/>
                <w:sz w:val="22"/>
                <w:szCs w:val="22"/>
                <w:lang w:val="lt-LT" w:bidi="ta-IN"/>
              </w:rPr>
              <w:t>1. Jeigu tiekėjo pasiūlymas pilna apimtimi atitinka nurodytą kokybės kriterijaus reikalavimą (techninį parametrą), jam skiriamas maksimalus nurodytas balas.</w:t>
            </w:r>
          </w:p>
          <w:p w14:paraId="1760D66D" w14:textId="0D41A353" w:rsidR="00871260" w:rsidRDefault="00871260" w:rsidP="00797C6A">
            <w:pPr>
              <w:spacing w:before="60" w:after="60"/>
              <w:rPr>
                <w:bCs/>
                <w:sz w:val="22"/>
                <w:szCs w:val="22"/>
                <w:lang w:val="lt-LT" w:bidi="ta-IN"/>
              </w:rPr>
            </w:pPr>
            <w:r w:rsidRPr="00761FD9">
              <w:rPr>
                <w:bCs/>
                <w:sz w:val="22"/>
                <w:szCs w:val="22"/>
                <w:lang w:val="lt-LT" w:bidi="ta-IN"/>
              </w:rPr>
              <w:t>Jeigu tiekėjo pasiūlymas neatitinka šio reikalavimo arba jį atitinka ne pilna apimtimi, tiekėjo pasiūlymui skiriama 0</w:t>
            </w:r>
            <w:r>
              <w:rPr>
                <w:bCs/>
                <w:sz w:val="22"/>
                <w:szCs w:val="22"/>
                <w:lang w:val="lt-LT" w:bidi="ta-IN"/>
              </w:rPr>
              <w:t xml:space="preserve"> </w:t>
            </w:r>
            <w:r w:rsidRPr="00761FD9">
              <w:rPr>
                <w:bCs/>
                <w:sz w:val="22"/>
                <w:szCs w:val="22"/>
                <w:lang w:val="lt-LT" w:bidi="ta-IN"/>
              </w:rPr>
              <w:t>balų.</w:t>
            </w:r>
          </w:p>
          <w:p w14:paraId="44B9A24F" w14:textId="7C48FEB8" w:rsidR="00871260" w:rsidRPr="00761FD9" w:rsidRDefault="00871260" w:rsidP="00797C6A">
            <w:pPr>
              <w:spacing w:before="60" w:after="60"/>
              <w:rPr>
                <w:bCs/>
                <w:sz w:val="22"/>
                <w:lang w:val="lt-LT" w:bidi="ta-IN"/>
              </w:rPr>
            </w:pPr>
            <w:r w:rsidRPr="00761FD9">
              <w:rPr>
                <w:bCs/>
                <w:sz w:val="22"/>
                <w:szCs w:val="22"/>
                <w:lang w:val="lt-LT" w:bidi="ta-IN"/>
              </w:rPr>
              <w:t xml:space="preserve">2. </w:t>
            </w:r>
            <w:r w:rsidRPr="00761FD9">
              <w:rPr>
                <w:b/>
                <w:sz w:val="22"/>
                <w:szCs w:val="22"/>
                <w:u w:val="single"/>
                <w:lang w:val="lt-LT" w:bidi="ta-IN"/>
              </w:rPr>
              <w:t>Tiekėjas turi užpildyti ir kartu su pasiūlymu pirkimui pateikti pirkimo sąlygų priedą „Techninė specifikacija“ ir kartu su pasiūlymu pateikti šio priedo priede „Techninės specifikacijos priedas“ reikalaujamus dokumentus.</w:t>
            </w:r>
          </w:p>
        </w:tc>
      </w:tr>
      <w:tr w:rsidR="009E2550" w:rsidRPr="00761FD9" w14:paraId="51EC4B1E" w14:textId="77777777" w:rsidTr="00C620AA">
        <w:trPr>
          <w:trHeight w:val="299"/>
        </w:trPr>
        <w:tc>
          <w:tcPr>
            <w:tcW w:w="1415" w:type="dxa"/>
          </w:tcPr>
          <w:p w14:paraId="4D4D9C52" w14:textId="1354599C" w:rsidR="009E2550" w:rsidRPr="00871260" w:rsidRDefault="00871260" w:rsidP="009E2550">
            <w:pPr>
              <w:spacing w:before="60" w:after="60"/>
              <w:jc w:val="center"/>
              <w:rPr>
                <w:b/>
                <w:sz w:val="22"/>
                <w:szCs w:val="22"/>
                <w:lang w:val="lt-LT" w:bidi="ta-IN"/>
              </w:rPr>
            </w:pPr>
            <w:r w:rsidRPr="00871260">
              <w:rPr>
                <w:b/>
                <w:sz w:val="22"/>
                <w:szCs w:val="22"/>
                <w:lang w:val="lt-LT" w:bidi="ta-IN"/>
              </w:rPr>
              <w:t>T</w:t>
            </w:r>
            <w:r w:rsidRPr="00871260">
              <w:rPr>
                <w:b/>
                <w:sz w:val="22"/>
                <w:szCs w:val="22"/>
                <w:vertAlign w:val="subscript"/>
                <w:lang w:val="lt-LT" w:bidi="ta-IN"/>
              </w:rPr>
              <w:t>3</w:t>
            </w:r>
          </w:p>
        </w:tc>
        <w:tc>
          <w:tcPr>
            <w:tcW w:w="2287" w:type="dxa"/>
          </w:tcPr>
          <w:p w14:paraId="74214022" w14:textId="75151AA5" w:rsidR="00C04E07" w:rsidRPr="00C04E07" w:rsidRDefault="00C04E07" w:rsidP="00602660">
            <w:pPr>
              <w:spacing w:after="0"/>
              <w:jc w:val="left"/>
              <w:rPr>
                <w:rFonts w:eastAsia="Times New Roman"/>
                <w:b/>
                <w:bCs/>
                <w:szCs w:val="24"/>
                <w:lang w:val="lt-LT" w:eastAsia="lt-LT"/>
              </w:rPr>
            </w:pPr>
            <w:proofErr w:type="spellStart"/>
            <w:r w:rsidRPr="00C04E07">
              <w:rPr>
                <w:b/>
                <w:bCs/>
              </w:rPr>
              <w:t>Mėlynos</w:t>
            </w:r>
            <w:proofErr w:type="spellEnd"/>
            <w:r w:rsidRPr="00C04E07">
              <w:rPr>
                <w:b/>
                <w:bCs/>
              </w:rPr>
              <w:t xml:space="preserve"> </w:t>
            </w:r>
            <w:proofErr w:type="spellStart"/>
            <w:r w:rsidRPr="00C04E07">
              <w:rPr>
                <w:b/>
                <w:bCs/>
              </w:rPr>
              <w:t>šviesos</w:t>
            </w:r>
            <w:proofErr w:type="spellEnd"/>
            <w:r w:rsidRPr="00C04E07">
              <w:rPr>
                <w:b/>
                <w:bCs/>
              </w:rPr>
              <w:t xml:space="preserve"> </w:t>
            </w:r>
            <w:proofErr w:type="spellStart"/>
            <w:r w:rsidRPr="00C04E07">
              <w:rPr>
                <w:b/>
                <w:bCs/>
              </w:rPr>
              <w:t>emisijos</w:t>
            </w:r>
            <w:proofErr w:type="spellEnd"/>
            <w:r w:rsidRPr="00C04E07">
              <w:rPr>
                <w:b/>
                <w:bCs/>
              </w:rPr>
              <w:t xml:space="preserve"> </w:t>
            </w:r>
            <w:proofErr w:type="spellStart"/>
            <w:r w:rsidRPr="00C04E07">
              <w:rPr>
                <w:b/>
                <w:bCs/>
              </w:rPr>
              <w:t>mažinimo</w:t>
            </w:r>
            <w:proofErr w:type="spellEnd"/>
            <w:r w:rsidRPr="00C04E07">
              <w:rPr>
                <w:b/>
                <w:bCs/>
              </w:rPr>
              <w:t xml:space="preserve"> </w:t>
            </w:r>
            <w:proofErr w:type="spellStart"/>
            <w:r w:rsidRPr="00C04E07">
              <w:rPr>
                <w:b/>
                <w:bCs/>
              </w:rPr>
              <w:t>technologija</w:t>
            </w:r>
            <w:proofErr w:type="spellEnd"/>
            <w:r w:rsidRPr="00C04E07">
              <w:rPr>
                <w:b/>
                <w:bCs/>
              </w:rPr>
              <w:t xml:space="preserve"> </w:t>
            </w:r>
          </w:p>
          <w:p w14:paraId="61D13C89" w14:textId="74493A00" w:rsidR="00602660" w:rsidRPr="00602660" w:rsidRDefault="00C04E07" w:rsidP="00602660">
            <w:pPr>
              <w:spacing w:after="0"/>
              <w:jc w:val="left"/>
              <w:rPr>
                <w:rFonts w:eastAsia="Times New Roman"/>
                <w:szCs w:val="24"/>
                <w:lang w:val="lt-LT" w:eastAsia="lt-LT"/>
              </w:rPr>
            </w:pPr>
            <w:proofErr w:type="spellStart"/>
            <w:r>
              <w:lastRenderedPageBreak/>
              <w:t>Vertinama</w:t>
            </w:r>
            <w:proofErr w:type="spellEnd"/>
            <w:r>
              <w:t xml:space="preserve"> </w:t>
            </w:r>
            <w:proofErr w:type="spellStart"/>
            <w:r>
              <w:t>operacinio</w:t>
            </w:r>
            <w:proofErr w:type="spellEnd"/>
            <w:r>
              <w:t xml:space="preserve"> </w:t>
            </w:r>
            <w:proofErr w:type="spellStart"/>
            <w:r>
              <w:t>šviestuvo</w:t>
            </w:r>
            <w:proofErr w:type="spellEnd"/>
            <w:r>
              <w:t xml:space="preserve"> </w:t>
            </w:r>
            <w:proofErr w:type="spellStart"/>
            <w:r>
              <w:t>technologija</w:t>
            </w:r>
            <w:proofErr w:type="spellEnd"/>
            <w:r>
              <w:t xml:space="preserve">, </w:t>
            </w:r>
            <w:proofErr w:type="spellStart"/>
            <w:r>
              <w:t>skirta</w:t>
            </w:r>
            <w:proofErr w:type="spellEnd"/>
            <w:r>
              <w:t xml:space="preserve"> </w:t>
            </w:r>
            <w:proofErr w:type="spellStart"/>
            <w:r>
              <w:t>mėlynos</w:t>
            </w:r>
            <w:proofErr w:type="spellEnd"/>
            <w:r>
              <w:t xml:space="preserve"> </w:t>
            </w:r>
            <w:proofErr w:type="spellStart"/>
            <w:r>
              <w:t>šviesos</w:t>
            </w:r>
            <w:proofErr w:type="spellEnd"/>
            <w:r>
              <w:t xml:space="preserve"> </w:t>
            </w:r>
            <w:proofErr w:type="spellStart"/>
            <w:r>
              <w:t>emisijos</w:t>
            </w:r>
            <w:proofErr w:type="spellEnd"/>
            <w:r>
              <w:t xml:space="preserve"> </w:t>
            </w:r>
            <w:proofErr w:type="spellStart"/>
            <w:r>
              <w:t>mažinimui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akių</w:t>
            </w:r>
            <w:proofErr w:type="spellEnd"/>
            <w:r>
              <w:t xml:space="preserve"> </w:t>
            </w:r>
            <w:proofErr w:type="spellStart"/>
            <w:r>
              <w:t>nuovargio</w:t>
            </w:r>
            <w:proofErr w:type="spellEnd"/>
            <w:r>
              <w:t xml:space="preserve"> </w:t>
            </w:r>
            <w:proofErr w:type="spellStart"/>
            <w:r>
              <w:t>mažinimui</w:t>
            </w:r>
            <w:proofErr w:type="spellEnd"/>
            <w:r w:rsidRPr="00C620AA">
              <w:rPr>
                <w:rFonts w:eastAsia="Times New Roman"/>
                <w:b/>
                <w:bCs/>
                <w:sz w:val="22"/>
                <w:szCs w:val="22"/>
                <w:lang w:val="lt-LT" w:eastAsia="zh-CN"/>
              </w:rPr>
              <w:t xml:space="preserve"> </w:t>
            </w:r>
            <w:r w:rsidR="00602660" w:rsidRPr="00C620AA">
              <w:rPr>
                <w:rFonts w:eastAsia="Times New Roman"/>
                <w:b/>
                <w:bCs/>
                <w:sz w:val="22"/>
                <w:szCs w:val="22"/>
                <w:lang w:val="lt-LT" w:eastAsia="zh-CN"/>
              </w:rPr>
              <w:t>(</w:t>
            </w:r>
            <w:r w:rsidR="00602660" w:rsidRPr="00C620AA">
              <w:rPr>
                <w:b/>
                <w:bCs/>
                <w:sz w:val="22"/>
                <w:szCs w:val="22"/>
                <w:lang w:val="lt-LT" w:bidi="ta-IN"/>
              </w:rPr>
              <w:t>T)</w:t>
            </w:r>
            <w:r w:rsidR="00602660">
              <w:rPr>
                <w:b/>
                <w:bCs/>
                <w:sz w:val="22"/>
                <w:szCs w:val="22"/>
                <w:lang w:val="lt-LT" w:bidi="ta-IN"/>
              </w:rPr>
              <w:t>.</w:t>
            </w:r>
          </w:p>
          <w:p w14:paraId="3572C5F7" w14:textId="305C590E" w:rsidR="009E2550" w:rsidRPr="00C620AA" w:rsidRDefault="009E2550" w:rsidP="009E2550">
            <w:pPr>
              <w:pStyle w:val="Sraopastraipa"/>
              <w:spacing w:before="60"/>
              <w:ind w:left="0"/>
              <w:contextualSpacing w:val="0"/>
              <w:rPr>
                <w:noProof/>
                <w:sz w:val="22"/>
                <w:szCs w:val="22"/>
                <w:lang w:bidi="ta-IN"/>
              </w:rPr>
            </w:pPr>
          </w:p>
        </w:tc>
        <w:tc>
          <w:tcPr>
            <w:tcW w:w="1335" w:type="dxa"/>
          </w:tcPr>
          <w:p w14:paraId="0F2155D9" w14:textId="4530BDFC" w:rsidR="009E2550" w:rsidRPr="00761FD9" w:rsidRDefault="009E2550" w:rsidP="009E2550">
            <w:pPr>
              <w:spacing w:before="60" w:after="60"/>
              <w:jc w:val="center"/>
              <w:rPr>
                <w:sz w:val="22"/>
                <w:szCs w:val="22"/>
                <w:lang w:val="lt-LT" w:bidi="ta-IN"/>
              </w:rPr>
            </w:pPr>
            <w:r w:rsidRPr="00761FD9">
              <w:rPr>
                <w:sz w:val="22"/>
                <w:szCs w:val="22"/>
                <w:lang w:val="lt-LT" w:bidi="ta-IN"/>
              </w:rPr>
              <w:lastRenderedPageBreak/>
              <w:t>–</w:t>
            </w:r>
          </w:p>
        </w:tc>
        <w:tc>
          <w:tcPr>
            <w:tcW w:w="1808" w:type="dxa"/>
          </w:tcPr>
          <w:p w14:paraId="0CE71364" w14:textId="5D0D0293" w:rsidR="009E2550" w:rsidRPr="00761FD9" w:rsidRDefault="009E2550" w:rsidP="009E2550">
            <w:pPr>
              <w:spacing w:before="60" w:after="60"/>
              <w:jc w:val="center"/>
              <w:rPr>
                <w:b/>
                <w:bCs/>
                <w:sz w:val="22"/>
                <w:szCs w:val="22"/>
                <w:lang w:val="lt-LT" w:bidi="ta-IN"/>
              </w:rPr>
            </w:pPr>
            <w:r w:rsidRPr="00761FD9">
              <w:rPr>
                <w:b/>
                <w:bCs/>
                <w:sz w:val="22"/>
                <w:szCs w:val="22"/>
                <w:lang w:val="lt-LT" w:bidi="ta-IN"/>
              </w:rPr>
              <w:t>–</w:t>
            </w:r>
          </w:p>
        </w:tc>
        <w:tc>
          <w:tcPr>
            <w:tcW w:w="1366" w:type="dxa"/>
          </w:tcPr>
          <w:p w14:paraId="17DFA797" w14:textId="4B4D9A2B" w:rsidR="009E2550" w:rsidRPr="00761FD9" w:rsidRDefault="00C04E07" w:rsidP="009E2550">
            <w:pPr>
              <w:spacing w:before="60" w:after="60"/>
              <w:jc w:val="center"/>
              <w:rPr>
                <w:b/>
                <w:bCs/>
                <w:sz w:val="22"/>
                <w:szCs w:val="22"/>
                <w:lang w:val="lt-LT" w:bidi="ta-IN"/>
              </w:rPr>
            </w:pPr>
            <w:r>
              <w:rPr>
                <w:b/>
                <w:bCs/>
                <w:sz w:val="22"/>
                <w:szCs w:val="22"/>
                <w:lang w:val="lt-LT" w:bidi="ta-IN"/>
              </w:rPr>
              <w:t>3</w:t>
            </w:r>
          </w:p>
        </w:tc>
        <w:tc>
          <w:tcPr>
            <w:tcW w:w="4054" w:type="dxa"/>
          </w:tcPr>
          <w:p w14:paraId="5086220D" w14:textId="1E8F4D4B" w:rsidR="009E2550" w:rsidRPr="00761FD9" w:rsidRDefault="009E2550" w:rsidP="009E2550">
            <w:pPr>
              <w:spacing w:before="60" w:after="120"/>
              <w:rPr>
                <w:rFonts w:eastAsia="Times New Roman"/>
                <w:iCs/>
                <w:sz w:val="22"/>
                <w:szCs w:val="22"/>
                <w:lang w:val="lt-LT"/>
              </w:rPr>
            </w:pPr>
            <w:r w:rsidRPr="00761FD9">
              <w:rPr>
                <w:rFonts w:eastAsia="Times New Roman"/>
                <w:iCs/>
                <w:sz w:val="22"/>
                <w:szCs w:val="22"/>
                <w:lang w:val="lt-LT"/>
              </w:rPr>
              <w:t xml:space="preserve">TAIP = maksimalus balas, t. y. </w:t>
            </w:r>
            <w:r w:rsidR="00C04E07">
              <w:rPr>
                <w:rFonts w:eastAsia="Times New Roman"/>
                <w:iCs/>
                <w:sz w:val="22"/>
                <w:szCs w:val="22"/>
                <w:lang w:val="lt-LT"/>
              </w:rPr>
              <w:t>3</w:t>
            </w:r>
            <w:r w:rsidRPr="00761FD9">
              <w:rPr>
                <w:rFonts w:eastAsia="Times New Roman"/>
                <w:iCs/>
                <w:sz w:val="22"/>
                <w:szCs w:val="22"/>
                <w:lang w:val="lt-LT"/>
              </w:rPr>
              <w:t>;</w:t>
            </w:r>
          </w:p>
          <w:p w14:paraId="7A2D1189" w14:textId="04A06C30" w:rsidR="009E2550" w:rsidRPr="00761FD9" w:rsidRDefault="009E2550" w:rsidP="009E2550">
            <w:pPr>
              <w:spacing w:before="60" w:after="120"/>
              <w:rPr>
                <w:rFonts w:eastAsia="Times New Roman"/>
                <w:iCs/>
                <w:sz w:val="22"/>
                <w:szCs w:val="22"/>
                <w:lang w:val="lt-LT"/>
              </w:rPr>
            </w:pPr>
            <w:r w:rsidRPr="00761FD9">
              <w:rPr>
                <w:bCs/>
                <w:sz w:val="22"/>
                <w:szCs w:val="22"/>
                <w:lang w:val="lt-LT" w:bidi="ta-IN"/>
              </w:rPr>
              <w:t>NE = 0.</w:t>
            </w:r>
          </w:p>
        </w:tc>
        <w:tc>
          <w:tcPr>
            <w:tcW w:w="2891" w:type="dxa"/>
          </w:tcPr>
          <w:p w14:paraId="464F3008" w14:textId="77777777" w:rsidR="009E2550" w:rsidRPr="00761FD9" w:rsidRDefault="009E2550" w:rsidP="009E2550">
            <w:pPr>
              <w:spacing w:before="60" w:after="60"/>
              <w:rPr>
                <w:bCs/>
                <w:sz w:val="22"/>
                <w:szCs w:val="22"/>
                <w:lang w:val="lt-LT" w:bidi="ta-IN"/>
              </w:rPr>
            </w:pPr>
            <w:r w:rsidRPr="00761FD9">
              <w:rPr>
                <w:bCs/>
                <w:sz w:val="22"/>
                <w:szCs w:val="22"/>
                <w:lang w:val="lt-LT" w:bidi="ta-IN"/>
              </w:rPr>
              <w:t xml:space="preserve">1. Jeigu tiekėjo pasiūlymas pilna apimtimi atitinka nurodytą kokybės kriterijaus </w:t>
            </w:r>
            <w:r w:rsidRPr="00761FD9">
              <w:rPr>
                <w:bCs/>
                <w:sz w:val="22"/>
                <w:szCs w:val="22"/>
                <w:lang w:val="lt-LT" w:bidi="ta-IN"/>
              </w:rPr>
              <w:lastRenderedPageBreak/>
              <w:t>reikalavimą (techninį parametrą), jam skiriamas maksimalus nurodytas balas. Jeigu tiekėjo pasiūlymas neatitinka šio reikalavimo arba jį atitinka ne pilna apimtimi, tiekėjo pasiūlymui skiriama 0 balų.</w:t>
            </w:r>
          </w:p>
          <w:p w14:paraId="2E06B220" w14:textId="6964AE55" w:rsidR="009E2550" w:rsidRPr="00761FD9" w:rsidRDefault="009E2550" w:rsidP="009E2550">
            <w:pPr>
              <w:spacing w:before="60" w:after="60"/>
              <w:rPr>
                <w:bCs/>
                <w:sz w:val="22"/>
                <w:szCs w:val="22"/>
                <w:lang w:val="lt-LT" w:bidi="ta-IN"/>
              </w:rPr>
            </w:pPr>
            <w:r w:rsidRPr="00761FD9">
              <w:rPr>
                <w:bCs/>
                <w:sz w:val="22"/>
                <w:szCs w:val="22"/>
                <w:lang w:val="lt-LT" w:bidi="ta-IN"/>
              </w:rPr>
              <w:t xml:space="preserve">2. </w:t>
            </w:r>
            <w:r w:rsidRPr="00761FD9">
              <w:rPr>
                <w:b/>
                <w:sz w:val="22"/>
                <w:szCs w:val="22"/>
                <w:u w:val="single"/>
                <w:lang w:val="lt-LT" w:bidi="ta-IN"/>
              </w:rPr>
              <w:t>Tiekėjas turi užpildyti ir kartu su pasiūlymu pirkimui pateikti pirkimo sąlygų priedą „Techninė specifikacija“ ir kartu su pasiūlymu pateikti  šio priedo priede „Techninės specifikacijos priedas“ reikalaujamus dokumentus.</w:t>
            </w:r>
          </w:p>
        </w:tc>
      </w:tr>
      <w:tr w:rsidR="00C04E07" w:rsidRPr="00761FD9" w14:paraId="47CDB587" w14:textId="77777777" w:rsidTr="00C620AA">
        <w:trPr>
          <w:trHeight w:val="299"/>
        </w:trPr>
        <w:tc>
          <w:tcPr>
            <w:tcW w:w="1415" w:type="dxa"/>
          </w:tcPr>
          <w:p w14:paraId="68DA117C" w14:textId="6F7DFBA8" w:rsidR="00C04E07" w:rsidRPr="00871260" w:rsidRDefault="00C04E07" w:rsidP="00C04E07">
            <w:pPr>
              <w:spacing w:before="60" w:after="60"/>
              <w:jc w:val="center"/>
              <w:rPr>
                <w:b/>
                <w:sz w:val="22"/>
                <w:lang w:val="lt-LT" w:bidi="ta-IN"/>
              </w:rPr>
            </w:pPr>
            <w:r w:rsidRPr="00871260">
              <w:rPr>
                <w:b/>
                <w:sz w:val="22"/>
                <w:szCs w:val="22"/>
                <w:lang w:val="lt-LT" w:bidi="ta-IN"/>
              </w:rPr>
              <w:lastRenderedPageBreak/>
              <w:t>T</w:t>
            </w:r>
            <w:r w:rsidRPr="00295F6B">
              <w:rPr>
                <w:b/>
                <w:sz w:val="22"/>
                <w:szCs w:val="22"/>
                <w:vertAlign w:val="subscript"/>
                <w:lang w:val="lt-LT" w:bidi="ta-IN"/>
              </w:rPr>
              <w:t>4</w:t>
            </w:r>
          </w:p>
        </w:tc>
        <w:tc>
          <w:tcPr>
            <w:tcW w:w="2287" w:type="dxa"/>
          </w:tcPr>
          <w:p w14:paraId="1D6BEEF5" w14:textId="77777777" w:rsidR="00C04E07" w:rsidRDefault="00C04E07" w:rsidP="00C04E07">
            <w:pPr>
              <w:spacing w:after="0"/>
              <w:jc w:val="left"/>
              <w:rPr>
                <w:b/>
                <w:bCs/>
              </w:rPr>
            </w:pPr>
            <w:proofErr w:type="spellStart"/>
            <w:r w:rsidRPr="00C04E07">
              <w:rPr>
                <w:b/>
                <w:bCs/>
              </w:rPr>
              <w:t>Valdymo</w:t>
            </w:r>
            <w:proofErr w:type="spellEnd"/>
            <w:r w:rsidRPr="00C04E07">
              <w:rPr>
                <w:b/>
                <w:bCs/>
              </w:rPr>
              <w:t xml:space="preserve"> </w:t>
            </w:r>
            <w:proofErr w:type="spellStart"/>
            <w:r w:rsidRPr="00C04E07">
              <w:rPr>
                <w:b/>
                <w:bCs/>
              </w:rPr>
              <w:t>ergonomika</w:t>
            </w:r>
            <w:proofErr w:type="spellEnd"/>
          </w:p>
          <w:p w14:paraId="10DDBCEF" w14:textId="13B3E157" w:rsidR="00C04E07" w:rsidRPr="00C04E07" w:rsidRDefault="00C04E07" w:rsidP="00C04E07">
            <w:pPr>
              <w:spacing w:after="0"/>
              <w:jc w:val="left"/>
              <w:rPr>
                <w:rFonts w:eastAsia="Times New Roman"/>
                <w:b/>
                <w:bCs/>
                <w:szCs w:val="24"/>
                <w:lang w:val="lt-LT" w:eastAsia="lt-LT"/>
              </w:rPr>
            </w:pPr>
            <w:proofErr w:type="spellStart"/>
            <w:r>
              <w:t>Vertinamas</w:t>
            </w:r>
            <w:proofErr w:type="spellEnd"/>
            <w:r>
              <w:t xml:space="preserve"> </w:t>
            </w:r>
            <w:proofErr w:type="spellStart"/>
            <w:r>
              <w:t>operacinio</w:t>
            </w:r>
            <w:proofErr w:type="spellEnd"/>
            <w:r>
              <w:t xml:space="preserve"> </w:t>
            </w:r>
            <w:proofErr w:type="spellStart"/>
            <w:r>
              <w:t>šviestuvo</w:t>
            </w:r>
            <w:proofErr w:type="spellEnd"/>
            <w:r>
              <w:t xml:space="preserve"> </w:t>
            </w:r>
            <w:proofErr w:type="spellStart"/>
            <w:r>
              <w:t>valdymo</w:t>
            </w:r>
            <w:proofErr w:type="spellEnd"/>
            <w:r>
              <w:t xml:space="preserve"> </w:t>
            </w:r>
            <w:proofErr w:type="spellStart"/>
            <w:r>
              <w:t>patogumas</w:t>
            </w:r>
            <w:proofErr w:type="spellEnd"/>
            <w:r>
              <w:t xml:space="preserve"> (</w:t>
            </w:r>
            <w:proofErr w:type="spellStart"/>
            <w:r>
              <w:t>valdymo</w:t>
            </w:r>
            <w:proofErr w:type="spellEnd"/>
            <w:r>
              <w:t xml:space="preserve"> </w:t>
            </w:r>
            <w:proofErr w:type="spellStart"/>
            <w:r>
              <w:t>elementų</w:t>
            </w:r>
            <w:proofErr w:type="spellEnd"/>
            <w:r>
              <w:t xml:space="preserve"> </w:t>
            </w:r>
            <w:proofErr w:type="spellStart"/>
            <w:r>
              <w:t>integracija</w:t>
            </w:r>
            <w:proofErr w:type="spellEnd"/>
            <w:r>
              <w:t xml:space="preserve"> į </w:t>
            </w:r>
            <w:proofErr w:type="spellStart"/>
            <w:r>
              <w:t>šviestuvo</w:t>
            </w:r>
            <w:proofErr w:type="spellEnd"/>
            <w:r>
              <w:t xml:space="preserve"> </w:t>
            </w:r>
            <w:proofErr w:type="spellStart"/>
            <w:r>
              <w:t>konstrukciją</w:t>
            </w:r>
            <w:proofErr w:type="spellEnd"/>
            <w:r>
              <w:t>).</w:t>
            </w:r>
            <w:r w:rsidRPr="00C620AA">
              <w:rPr>
                <w:rFonts w:eastAsia="Times New Roman"/>
                <w:b/>
                <w:bCs/>
                <w:sz w:val="22"/>
                <w:szCs w:val="22"/>
                <w:lang w:val="lt-LT" w:eastAsia="zh-CN"/>
              </w:rPr>
              <w:t xml:space="preserve"> </w:t>
            </w:r>
            <w:r w:rsidRPr="00C620AA">
              <w:rPr>
                <w:rFonts w:eastAsia="Times New Roman"/>
                <w:b/>
                <w:bCs/>
                <w:sz w:val="22"/>
                <w:szCs w:val="22"/>
                <w:lang w:val="lt-LT" w:eastAsia="zh-CN"/>
              </w:rPr>
              <w:t>(</w:t>
            </w:r>
            <w:r w:rsidRPr="00C620AA">
              <w:rPr>
                <w:b/>
                <w:bCs/>
                <w:sz w:val="22"/>
                <w:szCs w:val="22"/>
                <w:lang w:val="lt-LT" w:bidi="ta-IN"/>
              </w:rPr>
              <w:t>T)</w:t>
            </w:r>
            <w:r>
              <w:rPr>
                <w:b/>
                <w:bCs/>
                <w:sz w:val="22"/>
                <w:szCs w:val="22"/>
                <w:lang w:val="lt-LT" w:bidi="ta-IN"/>
              </w:rPr>
              <w:t>.</w:t>
            </w:r>
          </w:p>
        </w:tc>
        <w:tc>
          <w:tcPr>
            <w:tcW w:w="1335" w:type="dxa"/>
          </w:tcPr>
          <w:p w14:paraId="25A5CC1B" w14:textId="04788CF7" w:rsidR="00C04E07" w:rsidRPr="00761FD9" w:rsidRDefault="00C04E07" w:rsidP="00C04E07">
            <w:pPr>
              <w:spacing w:before="60" w:after="60"/>
              <w:jc w:val="center"/>
              <w:rPr>
                <w:sz w:val="22"/>
                <w:lang w:val="lt-LT" w:bidi="ta-IN"/>
              </w:rPr>
            </w:pPr>
            <w:r w:rsidRPr="005609F3">
              <w:rPr>
                <w:b/>
                <w:bCs/>
                <w:sz w:val="22"/>
                <w:szCs w:val="22"/>
                <w:lang w:val="lt-LT" w:bidi="ta-IN"/>
              </w:rPr>
              <w:t>–</w:t>
            </w:r>
          </w:p>
        </w:tc>
        <w:tc>
          <w:tcPr>
            <w:tcW w:w="1808" w:type="dxa"/>
          </w:tcPr>
          <w:p w14:paraId="6493F2E3" w14:textId="1FC49695" w:rsidR="00C04E07" w:rsidRPr="00761FD9" w:rsidRDefault="00C04E07" w:rsidP="00C04E07">
            <w:pPr>
              <w:spacing w:before="60" w:after="60"/>
              <w:jc w:val="center"/>
              <w:rPr>
                <w:b/>
                <w:bCs/>
                <w:sz w:val="22"/>
                <w:lang w:val="lt-LT" w:bidi="ta-IN"/>
              </w:rPr>
            </w:pPr>
            <w:r w:rsidRPr="005609F3">
              <w:rPr>
                <w:b/>
                <w:bCs/>
                <w:sz w:val="22"/>
                <w:szCs w:val="22"/>
                <w:lang w:val="lt-LT" w:bidi="ta-IN"/>
              </w:rPr>
              <w:t>–</w:t>
            </w:r>
          </w:p>
        </w:tc>
        <w:tc>
          <w:tcPr>
            <w:tcW w:w="1366" w:type="dxa"/>
          </w:tcPr>
          <w:p w14:paraId="1AD9C875" w14:textId="53D1927A" w:rsidR="00C04E07" w:rsidRDefault="00C04E07" w:rsidP="00C04E07">
            <w:pPr>
              <w:spacing w:before="60" w:after="60"/>
              <w:jc w:val="center"/>
              <w:rPr>
                <w:b/>
                <w:bCs/>
                <w:sz w:val="22"/>
                <w:lang w:val="lt-LT" w:bidi="ta-IN"/>
              </w:rPr>
            </w:pPr>
            <w:r>
              <w:rPr>
                <w:b/>
                <w:bCs/>
                <w:sz w:val="22"/>
                <w:lang w:val="lt-LT" w:bidi="ta-IN"/>
              </w:rPr>
              <w:t>2</w:t>
            </w:r>
          </w:p>
        </w:tc>
        <w:tc>
          <w:tcPr>
            <w:tcW w:w="4054" w:type="dxa"/>
          </w:tcPr>
          <w:p w14:paraId="15C4BA43" w14:textId="02AA9A50" w:rsidR="00C04E07" w:rsidRPr="00761FD9" w:rsidRDefault="00C04E07" w:rsidP="00C04E07">
            <w:pPr>
              <w:spacing w:before="60" w:after="120"/>
              <w:rPr>
                <w:rFonts w:eastAsia="Times New Roman"/>
                <w:iCs/>
                <w:sz w:val="22"/>
                <w:szCs w:val="22"/>
                <w:lang w:val="lt-LT"/>
              </w:rPr>
            </w:pPr>
            <w:r w:rsidRPr="00761FD9">
              <w:rPr>
                <w:rFonts w:eastAsia="Times New Roman"/>
                <w:iCs/>
                <w:sz w:val="22"/>
                <w:szCs w:val="22"/>
                <w:lang w:val="lt-LT"/>
              </w:rPr>
              <w:t xml:space="preserve">TAIP = maksimalus balas, t. y. </w:t>
            </w:r>
            <w:r>
              <w:rPr>
                <w:rFonts w:eastAsia="Times New Roman"/>
                <w:iCs/>
                <w:sz w:val="22"/>
                <w:szCs w:val="22"/>
                <w:lang w:val="lt-LT"/>
              </w:rPr>
              <w:t>2</w:t>
            </w:r>
            <w:r w:rsidRPr="00761FD9">
              <w:rPr>
                <w:rFonts w:eastAsia="Times New Roman"/>
                <w:iCs/>
                <w:sz w:val="22"/>
                <w:szCs w:val="22"/>
                <w:lang w:val="lt-LT"/>
              </w:rPr>
              <w:t>;</w:t>
            </w:r>
          </w:p>
          <w:p w14:paraId="2FEBE9C0" w14:textId="372A5B81" w:rsidR="00C04E07" w:rsidRPr="00761FD9" w:rsidRDefault="00C04E07" w:rsidP="00C04E07">
            <w:pPr>
              <w:spacing w:before="60" w:after="120"/>
              <w:rPr>
                <w:rFonts w:eastAsia="Times New Roman"/>
                <w:iCs/>
                <w:sz w:val="22"/>
                <w:lang w:val="lt-LT"/>
              </w:rPr>
            </w:pPr>
            <w:r w:rsidRPr="00761FD9">
              <w:rPr>
                <w:bCs/>
                <w:sz w:val="22"/>
                <w:szCs w:val="22"/>
                <w:lang w:val="lt-LT" w:bidi="ta-IN"/>
              </w:rPr>
              <w:t>NE = 0.</w:t>
            </w:r>
          </w:p>
        </w:tc>
        <w:tc>
          <w:tcPr>
            <w:tcW w:w="2891" w:type="dxa"/>
          </w:tcPr>
          <w:p w14:paraId="45FAB575" w14:textId="77777777" w:rsidR="00C04E07" w:rsidRDefault="00C04E07" w:rsidP="00C04E07">
            <w:pPr>
              <w:spacing w:before="60" w:after="60"/>
              <w:rPr>
                <w:bCs/>
                <w:sz w:val="22"/>
                <w:szCs w:val="22"/>
                <w:lang w:val="lt-LT" w:bidi="ta-IN"/>
              </w:rPr>
            </w:pPr>
            <w:r w:rsidRPr="00761FD9">
              <w:rPr>
                <w:bCs/>
                <w:sz w:val="22"/>
                <w:szCs w:val="22"/>
                <w:lang w:val="lt-LT" w:bidi="ta-IN"/>
              </w:rPr>
              <w:t>1. Jeigu tiekėjo pasiūlymas pilna apimtimi atitinka nurodytą kokybės kriterijaus reikalavimą (techninį parametrą), jam skiriamas maksimalus nurodytas balas.</w:t>
            </w:r>
          </w:p>
          <w:p w14:paraId="3E10346D" w14:textId="77777777" w:rsidR="00C04E07" w:rsidRDefault="00C04E07" w:rsidP="00C04E07">
            <w:pPr>
              <w:spacing w:before="60" w:after="60"/>
              <w:rPr>
                <w:bCs/>
                <w:sz w:val="22"/>
                <w:szCs w:val="22"/>
                <w:lang w:val="lt-LT" w:bidi="ta-IN"/>
              </w:rPr>
            </w:pPr>
            <w:r w:rsidRPr="00761FD9">
              <w:rPr>
                <w:bCs/>
                <w:sz w:val="22"/>
                <w:szCs w:val="22"/>
                <w:lang w:val="lt-LT" w:bidi="ta-IN"/>
              </w:rPr>
              <w:t>Jeigu tiekėjo pasiūlymas neatitinka šio reikalavimo arba jį atitinka ne pilna apimtimi, tiekėjo pasiūlymui skiriama 0</w:t>
            </w:r>
            <w:r>
              <w:rPr>
                <w:bCs/>
                <w:sz w:val="22"/>
                <w:szCs w:val="22"/>
                <w:lang w:val="lt-LT" w:bidi="ta-IN"/>
              </w:rPr>
              <w:t xml:space="preserve"> </w:t>
            </w:r>
            <w:r w:rsidRPr="00761FD9">
              <w:rPr>
                <w:bCs/>
                <w:sz w:val="22"/>
                <w:szCs w:val="22"/>
                <w:lang w:val="lt-LT" w:bidi="ta-IN"/>
              </w:rPr>
              <w:t>balų.</w:t>
            </w:r>
          </w:p>
          <w:p w14:paraId="08733BE7" w14:textId="0EB81B28" w:rsidR="00C04E07" w:rsidRPr="00761FD9" w:rsidRDefault="00C04E07" w:rsidP="00C04E07">
            <w:pPr>
              <w:spacing w:before="60" w:after="60"/>
              <w:rPr>
                <w:bCs/>
                <w:sz w:val="22"/>
                <w:lang w:val="lt-LT" w:bidi="ta-IN"/>
              </w:rPr>
            </w:pPr>
            <w:r w:rsidRPr="00761FD9">
              <w:rPr>
                <w:bCs/>
                <w:sz w:val="22"/>
                <w:szCs w:val="22"/>
                <w:lang w:val="lt-LT" w:bidi="ta-IN"/>
              </w:rPr>
              <w:t xml:space="preserve">2. </w:t>
            </w:r>
            <w:r w:rsidRPr="00761FD9">
              <w:rPr>
                <w:b/>
                <w:sz w:val="22"/>
                <w:szCs w:val="22"/>
                <w:u w:val="single"/>
                <w:lang w:val="lt-LT" w:bidi="ta-IN"/>
              </w:rPr>
              <w:t>Tiekėjas turi užpildyti ir kartu su pasiūlymu pirkimui pateikti pirkimo sąlygų priedą „Techninė specifikacija“ ir kartu su pasiūlymu pateikti šio priedo priede „Techninės specifikacijos priedas“ reikalaujamus dokumentus.</w:t>
            </w:r>
          </w:p>
        </w:tc>
      </w:tr>
      <w:bookmarkEnd w:id="1"/>
    </w:tbl>
    <w:p w14:paraId="27C5DAB5" w14:textId="65EE9FEA" w:rsidR="005D2E87" w:rsidRPr="00C04E07" w:rsidRDefault="005D2E87" w:rsidP="00C04E07">
      <w:pPr>
        <w:spacing w:after="160" w:line="259" w:lineRule="auto"/>
        <w:jc w:val="left"/>
        <w:rPr>
          <w:rFonts w:eastAsia="Arial Unicode MS" w:cs="Times New Roman"/>
          <w:b/>
          <w:bCs/>
          <w:caps/>
          <w:spacing w:val="4"/>
          <w:szCs w:val="24"/>
          <w:bdr w:val="none" w:sz="0" w:space="0" w:color="auto" w:frame="1"/>
          <w:lang w:val="lt-LT"/>
          <w14:textOutline w14:w="0" w14:cap="flat" w14:cmpd="sng" w14:algn="ctr">
            <w14:noFill/>
            <w14:prstDash w14:val="solid"/>
            <w14:bevel/>
          </w14:textOutline>
        </w:rPr>
      </w:pPr>
    </w:p>
    <w:sectPr w:rsidR="005D2E87" w:rsidRPr="00C04E07" w:rsidSect="002C1E34">
      <w:pgSz w:w="15840" w:h="12240" w:orient="landscape"/>
      <w:pgMar w:top="432" w:right="144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56C"/>
    <w:rsid w:val="00012A5D"/>
    <w:rsid w:val="00031854"/>
    <w:rsid w:val="0003203A"/>
    <w:rsid w:val="00042723"/>
    <w:rsid w:val="000509DE"/>
    <w:rsid w:val="00073AA3"/>
    <w:rsid w:val="00085BF0"/>
    <w:rsid w:val="00086481"/>
    <w:rsid w:val="000A10FC"/>
    <w:rsid w:val="000A4AE0"/>
    <w:rsid w:val="000B2DCD"/>
    <w:rsid w:val="000D3770"/>
    <w:rsid w:val="000D37A5"/>
    <w:rsid w:val="000F5DE0"/>
    <w:rsid w:val="000F7B24"/>
    <w:rsid w:val="00100DB3"/>
    <w:rsid w:val="001A094E"/>
    <w:rsid w:val="001C07C3"/>
    <w:rsid w:val="001D3541"/>
    <w:rsid w:val="001D41C5"/>
    <w:rsid w:val="001D6E27"/>
    <w:rsid w:val="001E2B92"/>
    <w:rsid w:val="001E4F49"/>
    <w:rsid w:val="002260B4"/>
    <w:rsid w:val="0028770E"/>
    <w:rsid w:val="0029353A"/>
    <w:rsid w:val="00295F6B"/>
    <w:rsid w:val="002C1E34"/>
    <w:rsid w:val="002C3F8B"/>
    <w:rsid w:val="002D2A93"/>
    <w:rsid w:val="002E5EDA"/>
    <w:rsid w:val="00307766"/>
    <w:rsid w:val="00315805"/>
    <w:rsid w:val="0032717B"/>
    <w:rsid w:val="003416C8"/>
    <w:rsid w:val="00351990"/>
    <w:rsid w:val="003C127B"/>
    <w:rsid w:val="003E7CCF"/>
    <w:rsid w:val="00421F90"/>
    <w:rsid w:val="004237EB"/>
    <w:rsid w:val="00450A8F"/>
    <w:rsid w:val="004668BE"/>
    <w:rsid w:val="004963D0"/>
    <w:rsid w:val="004B2DD8"/>
    <w:rsid w:val="004C616B"/>
    <w:rsid w:val="004D0490"/>
    <w:rsid w:val="004E6F4A"/>
    <w:rsid w:val="00505F24"/>
    <w:rsid w:val="00512C0D"/>
    <w:rsid w:val="005140D5"/>
    <w:rsid w:val="00514994"/>
    <w:rsid w:val="00550F04"/>
    <w:rsid w:val="00563370"/>
    <w:rsid w:val="00565ADA"/>
    <w:rsid w:val="00577BE8"/>
    <w:rsid w:val="00581698"/>
    <w:rsid w:val="00587ED8"/>
    <w:rsid w:val="005D2E87"/>
    <w:rsid w:val="005D4921"/>
    <w:rsid w:val="005F772B"/>
    <w:rsid w:val="00602660"/>
    <w:rsid w:val="00620097"/>
    <w:rsid w:val="00636FC6"/>
    <w:rsid w:val="00653632"/>
    <w:rsid w:val="00663F82"/>
    <w:rsid w:val="00684904"/>
    <w:rsid w:val="006972EE"/>
    <w:rsid w:val="006A141E"/>
    <w:rsid w:val="006A61FB"/>
    <w:rsid w:val="006C6E5C"/>
    <w:rsid w:val="007108B9"/>
    <w:rsid w:val="00711636"/>
    <w:rsid w:val="00735104"/>
    <w:rsid w:val="00742767"/>
    <w:rsid w:val="00752E16"/>
    <w:rsid w:val="00760572"/>
    <w:rsid w:val="00760D57"/>
    <w:rsid w:val="00761FD9"/>
    <w:rsid w:val="00784D27"/>
    <w:rsid w:val="00784DA9"/>
    <w:rsid w:val="00797C6A"/>
    <w:rsid w:val="007B6E56"/>
    <w:rsid w:val="007B74C8"/>
    <w:rsid w:val="007E0FE0"/>
    <w:rsid w:val="007F55FA"/>
    <w:rsid w:val="0081250C"/>
    <w:rsid w:val="0081621C"/>
    <w:rsid w:val="00871260"/>
    <w:rsid w:val="00871506"/>
    <w:rsid w:val="008747EF"/>
    <w:rsid w:val="008919B4"/>
    <w:rsid w:val="008B7217"/>
    <w:rsid w:val="00907E02"/>
    <w:rsid w:val="009145E3"/>
    <w:rsid w:val="00915D3E"/>
    <w:rsid w:val="00917373"/>
    <w:rsid w:val="00920A87"/>
    <w:rsid w:val="00920AFE"/>
    <w:rsid w:val="00922D5A"/>
    <w:rsid w:val="009230B1"/>
    <w:rsid w:val="00943957"/>
    <w:rsid w:val="00953DC7"/>
    <w:rsid w:val="00955FEB"/>
    <w:rsid w:val="00967862"/>
    <w:rsid w:val="00972EEF"/>
    <w:rsid w:val="00977C82"/>
    <w:rsid w:val="009858FA"/>
    <w:rsid w:val="009A62E8"/>
    <w:rsid w:val="009C11A3"/>
    <w:rsid w:val="009D525B"/>
    <w:rsid w:val="009D79CB"/>
    <w:rsid w:val="009E2550"/>
    <w:rsid w:val="009E2B0C"/>
    <w:rsid w:val="009E6D23"/>
    <w:rsid w:val="00A20D80"/>
    <w:rsid w:val="00A5381F"/>
    <w:rsid w:val="00A568A5"/>
    <w:rsid w:val="00A74365"/>
    <w:rsid w:val="00A96C59"/>
    <w:rsid w:val="00AA6EF7"/>
    <w:rsid w:val="00AB744A"/>
    <w:rsid w:val="00AC1646"/>
    <w:rsid w:val="00AC2887"/>
    <w:rsid w:val="00AE02A7"/>
    <w:rsid w:val="00AE4496"/>
    <w:rsid w:val="00AE49CA"/>
    <w:rsid w:val="00AF5DEB"/>
    <w:rsid w:val="00AF7FF5"/>
    <w:rsid w:val="00B021F1"/>
    <w:rsid w:val="00B03B8B"/>
    <w:rsid w:val="00B566A4"/>
    <w:rsid w:val="00B62D12"/>
    <w:rsid w:val="00B62DD5"/>
    <w:rsid w:val="00B71E2B"/>
    <w:rsid w:val="00B722C7"/>
    <w:rsid w:val="00B74F4B"/>
    <w:rsid w:val="00BB0AC2"/>
    <w:rsid w:val="00BB2E19"/>
    <w:rsid w:val="00BB564E"/>
    <w:rsid w:val="00BC0B3C"/>
    <w:rsid w:val="00BD2E33"/>
    <w:rsid w:val="00BD5D45"/>
    <w:rsid w:val="00C04E07"/>
    <w:rsid w:val="00C057F4"/>
    <w:rsid w:val="00C21451"/>
    <w:rsid w:val="00C32B1E"/>
    <w:rsid w:val="00C37103"/>
    <w:rsid w:val="00C4143D"/>
    <w:rsid w:val="00C415CB"/>
    <w:rsid w:val="00C46AAA"/>
    <w:rsid w:val="00C57389"/>
    <w:rsid w:val="00C620AA"/>
    <w:rsid w:val="00C92533"/>
    <w:rsid w:val="00CC656C"/>
    <w:rsid w:val="00CD3F48"/>
    <w:rsid w:val="00CD7E13"/>
    <w:rsid w:val="00CF1D22"/>
    <w:rsid w:val="00D0229B"/>
    <w:rsid w:val="00D16789"/>
    <w:rsid w:val="00D405C7"/>
    <w:rsid w:val="00D50715"/>
    <w:rsid w:val="00D55B65"/>
    <w:rsid w:val="00D6000F"/>
    <w:rsid w:val="00D64142"/>
    <w:rsid w:val="00D66CF1"/>
    <w:rsid w:val="00D80B6F"/>
    <w:rsid w:val="00D87B0B"/>
    <w:rsid w:val="00DC258A"/>
    <w:rsid w:val="00DD03B4"/>
    <w:rsid w:val="00DD5DE0"/>
    <w:rsid w:val="00E04D84"/>
    <w:rsid w:val="00E07712"/>
    <w:rsid w:val="00E161D4"/>
    <w:rsid w:val="00E17704"/>
    <w:rsid w:val="00E270C9"/>
    <w:rsid w:val="00E30A80"/>
    <w:rsid w:val="00E712F9"/>
    <w:rsid w:val="00E7712A"/>
    <w:rsid w:val="00E811B9"/>
    <w:rsid w:val="00E82EF4"/>
    <w:rsid w:val="00EA2166"/>
    <w:rsid w:val="00EC10F8"/>
    <w:rsid w:val="00F15553"/>
    <w:rsid w:val="00F162E5"/>
    <w:rsid w:val="00F27860"/>
    <w:rsid w:val="00F36445"/>
    <w:rsid w:val="00F41397"/>
    <w:rsid w:val="00F5013E"/>
    <w:rsid w:val="00F94E11"/>
    <w:rsid w:val="00F95BF7"/>
    <w:rsid w:val="00FC7860"/>
    <w:rsid w:val="00FD2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6930E"/>
  <w15:chartTrackingRefBased/>
  <w15:docId w15:val="{F63D2E38-8241-4EBA-B1B8-6D845EBDE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963D0"/>
    <w:pPr>
      <w:spacing w:after="200" w:line="240" w:lineRule="auto"/>
      <w:jc w:val="both"/>
    </w:pPr>
    <w:rPr>
      <w:rFonts w:ascii="Times New Roman" w:hAnsi="Times New Roman"/>
      <w:kern w:val="0"/>
      <w:sz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lp1"/>
    <w:basedOn w:val="prastasis"/>
    <w:link w:val="SraopastraipaDiagrama"/>
    <w:uiPriority w:val="34"/>
    <w:qFormat/>
    <w:rsid w:val="00CC656C"/>
    <w:pPr>
      <w:ind w:left="720"/>
      <w:contextualSpacing/>
    </w:p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CC656C"/>
    <w:rPr>
      <w:rFonts w:ascii="Times New Roman" w:hAnsi="Times New Roman"/>
      <w:kern w:val="0"/>
      <w:sz w:val="24"/>
      <w14:ligatures w14:val="none"/>
    </w:rPr>
  </w:style>
  <w:style w:type="table" w:customStyle="1" w:styleId="TableGrid2">
    <w:name w:val="Table Grid2"/>
    <w:basedOn w:val="prastojilentel"/>
    <w:next w:val="Lentelstinklelis"/>
    <w:uiPriority w:val="39"/>
    <w:rsid w:val="00CC656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CC656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bdr w:val="nil"/>
      <w14:ligatures w14:val="none"/>
    </w:rPr>
  </w:style>
  <w:style w:type="table" w:styleId="Lentelstinklelis">
    <w:name w:val="Table Grid"/>
    <w:basedOn w:val="prastojilentel"/>
    <w:uiPriority w:val="39"/>
    <w:rsid w:val="00CC6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B03B8B"/>
    <w:rPr>
      <w:color w:val="66666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7150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7150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71506"/>
    <w:rPr>
      <w:rFonts w:ascii="Times New Roman" w:hAnsi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7150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71506"/>
    <w:rPr>
      <w:rFonts w:ascii="Times New Roman" w:hAnsi="Times New Roman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E17704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7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2816</Words>
  <Characters>1606</Characters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2026-04-10T15:36:00Z</dcterms:created>
  <dcterms:modified xsi:type="dcterms:W3CDTF">2026-04-10T15:37:00Z</dcterms:modified>
</cp:coreProperties>
</file>